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4C1E1C" w14:textId="77777777" w:rsidR="002D2E94" w:rsidRPr="006A4695" w:rsidRDefault="002D2E94" w:rsidP="005D6DEF">
      <w:pPr>
        <w:spacing w:after="0" w:line="360" w:lineRule="auto"/>
        <w:ind w:right="118"/>
        <w:jc w:val="right"/>
        <w:rPr>
          <w:rFonts w:ascii="Times New Roman" w:eastAsia="Calibri" w:hAnsi="Times New Roman" w:cs="Times New Roman"/>
          <w:bCs/>
          <w:sz w:val="24"/>
          <w:szCs w:val="24"/>
        </w:rPr>
      </w:pPr>
      <w:r w:rsidRPr="006A4695">
        <w:rPr>
          <w:rFonts w:ascii="Times New Roman" w:eastAsia="Calibri" w:hAnsi="Times New Roman" w:cs="Times New Roman"/>
          <w:bCs/>
          <w:sz w:val="24"/>
          <w:szCs w:val="24"/>
        </w:rPr>
        <w:t>1 priedas</w:t>
      </w:r>
    </w:p>
    <w:p w14:paraId="12037151" w14:textId="291EE1E1" w:rsidR="0049643A" w:rsidRPr="006A4695" w:rsidRDefault="00507721" w:rsidP="00962486">
      <w:pPr>
        <w:spacing w:after="0" w:line="240" w:lineRule="auto"/>
        <w:jc w:val="center"/>
        <w:rPr>
          <w:rFonts w:ascii="Times New Roman" w:eastAsia="Calibri" w:hAnsi="Times New Roman" w:cs="Times New Roman"/>
          <w:b/>
          <w:caps/>
          <w:sz w:val="24"/>
          <w:szCs w:val="24"/>
        </w:rPr>
      </w:pPr>
      <w:r w:rsidRPr="006A4695">
        <w:rPr>
          <w:rFonts w:ascii="Times New Roman" w:eastAsia="Calibri" w:hAnsi="Times New Roman" w:cs="Times New Roman"/>
          <w:b/>
          <w:caps/>
          <w:sz w:val="24"/>
          <w:szCs w:val="24"/>
        </w:rPr>
        <w:t>PAPRASTOJO</w:t>
      </w:r>
      <w:r w:rsidR="00237F40" w:rsidRPr="006A4695">
        <w:rPr>
          <w:rFonts w:ascii="Times New Roman" w:eastAsia="Calibri" w:hAnsi="Times New Roman" w:cs="Times New Roman"/>
          <w:b/>
          <w:caps/>
          <w:sz w:val="24"/>
          <w:szCs w:val="24"/>
        </w:rPr>
        <w:t xml:space="preserve"> </w:t>
      </w:r>
      <w:r w:rsidR="00474DA2" w:rsidRPr="006A4695">
        <w:rPr>
          <w:rFonts w:ascii="Times New Roman" w:eastAsia="Calibri" w:hAnsi="Times New Roman" w:cs="Times New Roman"/>
          <w:b/>
          <w:caps/>
          <w:sz w:val="24"/>
          <w:szCs w:val="24"/>
        </w:rPr>
        <w:t xml:space="preserve">stogo </w:t>
      </w:r>
      <w:r w:rsidR="00237F40" w:rsidRPr="006A4695">
        <w:rPr>
          <w:rFonts w:ascii="Times New Roman" w:eastAsia="Calibri" w:hAnsi="Times New Roman" w:cs="Times New Roman"/>
          <w:b/>
          <w:caps/>
          <w:sz w:val="24"/>
          <w:szCs w:val="24"/>
        </w:rPr>
        <w:t>remonto</w:t>
      </w:r>
      <w:r w:rsidRPr="006A4695">
        <w:rPr>
          <w:rFonts w:ascii="Times New Roman" w:eastAsia="Calibri" w:hAnsi="Times New Roman" w:cs="Times New Roman"/>
          <w:b/>
          <w:caps/>
          <w:sz w:val="24"/>
          <w:szCs w:val="24"/>
        </w:rPr>
        <w:t xml:space="preserve"> DARBŲ </w:t>
      </w:r>
      <w:r w:rsidR="005E6428" w:rsidRPr="006A4695">
        <w:rPr>
          <w:rFonts w:ascii="Times New Roman" w:eastAsia="Calibri" w:hAnsi="Times New Roman" w:cs="Times New Roman"/>
          <w:b/>
          <w:caps/>
          <w:sz w:val="24"/>
          <w:szCs w:val="24"/>
        </w:rPr>
        <w:t xml:space="preserve">Kultūros </w:t>
      </w:r>
      <w:r w:rsidRPr="006A4695">
        <w:rPr>
          <w:rFonts w:ascii="Times New Roman" w:eastAsia="Calibri" w:hAnsi="Times New Roman" w:cs="Times New Roman"/>
          <w:b/>
          <w:caps/>
          <w:sz w:val="24"/>
          <w:szCs w:val="24"/>
        </w:rPr>
        <w:t xml:space="preserve">paveldo </w:t>
      </w:r>
      <w:r w:rsidR="00FF63B6" w:rsidRPr="006A4695">
        <w:rPr>
          <w:rFonts w:ascii="Times New Roman" w:eastAsia="Calibri" w:hAnsi="Times New Roman" w:cs="Times New Roman"/>
          <w:b/>
          <w:caps/>
          <w:sz w:val="24"/>
          <w:szCs w:val="24"/>
        </w:rPr>
        <w:t>teritorijoje</w:t>
      </w:r>
      <w:r w:rsidR="0049643A" w:rsidRPr="006A4695">
        <w:rPr>
          <w:rFonts w:ascii="Times New Roman" w:eastAsia="Calibri" w:hAnsi="Times New Roman" w:cs="Times New Roman"/>
          <w:b/>
          <w:caps/>
          <w:sz w:val="24"/>
          <w:szCs w:val="24"/>
        </w:rPr>
        <w:t>,</w:t>
      </w:r>
    </w:p>
    <w:p w14:paraId="54B45402" w14:textId="48D5B5A2" w:rsidR="00AD70EA" w:rsidRPr="006A4695" w:rsidRDefault="0049643A" w:rsidP="00962486">
      <w:pPr>
        <w:spacing w:after="0" w:line="240" w:lineRule="auto"/>
        <w:jc w:val="center"/>
        <w:rPr>
          <w:rFonts w:ascii="Times New Roman" w:eastAsia="Calibri" w:hAnsi="Times New Roman" w:cs="Times New Roman"/>
          <w:b/>
          <w:caps/>
          <w:sz w:val="24"/>
          <w:szCs w:val="24"/>
        </w:rPr>
      </w:pPr>
      <w:r w:rsidRPr="006A4695">
        <w:rPr>
          <w:rFonts w:ascii="Times New Roman" w:eastAsia="Calibri" w:hAnsi="Times New Roman" w:cs="Times New Roman"/>
          <w:b/>
          <w:caps/>
          <w:sz w:val="24"/>
          <w:szCs w:val="24"/>
        </w:rPr>
        <w:t xml:space="preserve"> E. Ožeškienės g. 37 Kaunas</w:t>
      </w:r>
    </w:p>
    <w:p w14:paraId="2507A7B8" w14:textId="77777777" w:rsidR="00AD70EA" w:rsidRPr="006A4695" w:rsidRDefault="00AD70EA" w:rsidP="00962486">
      <w:pPr>
        <w:spacing w:after="0" w:line="240" w:lineRule="auto"/>
        <w:jc w:val="center"/>
        <w:rPr>
          <w:rFonts w:ascii="Times New Roman" w:hAnsi="Times New Roman" w:cs="Times New Roman"/>
          <w:b/>
          <w:sz w:val="24"/>
          <w:szCs w:val="24"/>
        </w:rPr>
      </w:pPr>
      <w:r w:rsidRPr="006A4695">
        <w:rPr>
          <w:rFonts w:ascii="Times New Roman" w:hAnsi="Times New Roman" w:cs="Times New Roman"/>
          <w:b/>
          <w:sz w:val="24"/>
          <w:szCs w:val="24"/>
        </w:rPr>
        <w:t>TECHNINĖ SPECIFIKACIJA</w:t>
      </w:r>
    </w:p>
    <w:p w14:paraId="4A81CDE0" w14:textId="7D45C428" w:rsidR="00AD70EA" w:rsidRPr="006A4695" w:rsidRDefault="00AD70EA" w:rsidP="00104D14">
      <w:pPr>
        <w:spacing w:after="0" w:line="360" w:lineRule="auto"/>
        <w:jc w:val="center"/>
        <w:rPr>
          <w:rFonts w:ascii="Times New Roman" w:hAnsi="Times New Roman" w:cs="Times New Roman"/>
          <w:sz w:val="24"/>
          <w:szCs w:val="24"/>
        </w:rPr>
      </w:pPr>
    </w:p>
    <w:p w14:paraId="70C3F0B9" w14:textId="77777777" w:rsidR="00AD70EA" w:rsidRPr="006A4695" w:rsidRDefault="00AD70EA" w:rsidP="00104D14">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360" w:lineRule="auto"/>
        <w:jc w:val="both"/>
        <w:rPr>
          <w:rFonts w:ascii="Times New Roman" w:eastAsia="SimSun" w:hAnsi="Times New Roman" w:cs="Times New Roman"/>
          <w:b/>
          <w:sz w:val="24"/>
          <w:szCs w:val="24"/>
          <w:u w:val="single"/>
        </w:rPr>
      </w:pPr>
      <w:r w:rsidRPr="006A4695">
        <w:rPr>
          <w:rFonts w:ascii="Times New Roman" w:eastAsia="SimSun" w:hAnsi="Times New Roman" w:cs="Times New Roman"/>
          <w:b/>
          <w:sz w:val="24"/>
          <w:szCs w:val="24"/>
          <w:u w:val="single"/>
        </w:rPr>
        <w:t>I. Reikalavimai atliekant darbus:</w:t>
      </w:r>
    </w:p>
    <w:p w14:paraId="47176ADF" w14:textId="676A4052" w:rsidR="00AD70EA" w:rsidRPr="006A4695" w:rsidRDefault="00AD70EA" w:rsidP="00104D14">
      <w:pPr>
        <w:pStyle w:val="Sraopastraipa"/>
        <w:numPr>
          <w:ilvl w:val="0"/>
          <w:numId w:val="1"/>
        </w:numPr>
        <w:tabs>
          <w:tab w:val="center" w:pos="709"/>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rPr>
      </w:pPr>
      <w:r w:rsidRPr="006A4695">
        <w:rPr>
          <w:rFonts w:ascii="Times New Roman" w:eastAsia="SimSun" w:hAnsi="Times New Roman" w:cs="Times New Roman"/>
          <w:sz w:val="24"/>
          <w:szCs w:val="24"/>
        </w:rPr>
        <w:t xml:space="preserve">Rangovas, vadovaudamasis teisės aktų nustatytais reikalavimais, privalo atlikti </w:t>
      </w:r>
      <w:r w:rsidR="00474DA2" w:rsidRPr="006A4695">
        <w:rPr>
          <w:rFonts w:ascii="Times New Roman" w:eastAsia="SimSun" w:hAnsi="Times New Roman" w:cs="Times New Roman"/>
          <w:sz w:val="24"/>
          <w:szCs w:val="24"/>
        </w:rPr>
        <w:t>pastato</w:t>
      </w:r>
      <w:r w:rsidRPr="006A4695">
        <w:rPr>
          <w:rFonts w:ascii="Times New Roman" w:eastAsia="SimSun" w:hAnsi="Times New Roman" w:cs="Times New Roman"/>
          <w:sz w:val="24"/>
          <w:szCs w:val="24"/>
        </w:rPr>
        <w:t>, esanči</w:t>
      </w:r>
      <w:r w:rsidR="00474DA2" w:rsidRPr="006A4695">
        <w:rPr>
          <w:rFonts w:ascii="Times New Roman" w:eastAsia="SimSun" w:hAnsi="Times New Roman" w:cs="Times New Roman"/>
          <w:sz w:val="24"/>
          <w:szCs w:val="24"/>
        </w:rPr>
        <w:t>o</w:t>
      </w:r>
      <w:r w:rsidRPr="006A4695">
        <w:rPr>
          <w:rFonts w:ascii="Times New Roman" w:eastAsia="SimSun" w:hAnsi="Times New Roman" w:cs="Times New Roman"/>
          <w:sz w:val="24"/>
          <w:szCs w:val="24"/>
        </w:rPr>
        <w:t xml:space="preserve"> </w:t>
      </w:r>
      <w:r w:rsidR="00CF235E" w:rsidRPr="006A4695">
        <w:rPr>
          <w:rFonts w:ascii="Times New Roman" w:eastAsia="Calibri" w:hAnsi="Times New Roman" w:cs="Times New Roman"/>
          <w:bCs/>
          <w:sz w:val="24"/>
          <w:szCs w:val="24"/>
        </w:rPr>
        <w:t>E. O</w:t>
      </w:r>
      <w:r w:rsidR="00A5719A" w:rsidRPr="006A4695">
        <w:rPr>
          <w:rFonts w:ascii="Times New Roman" w:eastAsia="Calibri" w:hAnsi="Times New Roman" w:cs="Times New Roman"/>
          <w:bCs/>
          <w:sz w:val="24"/>
          <w:szCs w:val="24"/>
        </w:rPr>
        <w:t>žeškienės g. 37</w:t>
      </w:r>
      <w:r w:rsidRPr="006A4695">
        <w:rPr>
          <w:rFonts w:ascii="Times New Roman" w:eastAsia="SimSun" w:hAnsi="Times New Roman" w:cs="Times New Roman"/>
          <w:sz w:val="24"/>
          <w:szCs w:val="24"/>
        </w:rPr>
        <w:t>, Kaun</w:t>
      </w:r>
      <w:r w:rsidR="00510238" w:rsidRPr="006A4695">
        <w:rPr>
          <w:rFonts w:ascii="Times New Roman" w:eastAsia="SimSun" w:hAnsi="Times New Roman" w:cs="Times New Roman"/>
          <w:sz w:val="24"/>
          <w:szCs w:val="24"/>
        </w:rPr>
        <w:t>as</w:t>
      </w:r>
      <w:r w:rsidRPr="006A4695">
        <w:rPr>
          <w:rFonts w:ascii="Times New Roman" w:eastAsia="SimSun" w:hAnsi="Times New Roman" w:cs="Times New Roman"/>
          <w:sz w:val="24"/>
          <w:szCs w:val="24"/>
        </w:rPr>
        <w:t xml:space="preserve"> </w:t>
      </w:r>
      <w:r w:rsidR="00510238" w:rsidRPr="006A4695">
        <w:rPr>
          <w:rFonts w:ascii="Times New Roman" w:eastAsia="SimSun" w:hAnsi="Times New Roman" w:cs="Times New Roman"/>
          <w:sz w:val="24"/>
          <w:szCs w:val="24"/>
        </w:rPr>
        <w:t>(</w:t>
      </w:r>
      <w:r w:rsidR="00A5719A" w:rsidRPr="006A4695">
        <w:rPr>
          <w:rFonts w:ascii="Times New Roman" w:hAnsi="Times New Roman" w:cs="Times New Roman"/>
          <w:bCs/>
          <w:sz w:val="24"/>
          <w:szCs w:val="24"/>
        </w:rPr>
        <w:t xml:space="preserve">unikalus Nr. </w:t>
      </w:r>
      <w:r w:rsidR="00141DFD" w:rsidRPr="006A4695">
        <w:rPr>
          <w:rFonts w:ascii="Times New Roman" w:hAnsi="Times New Roman" w:cs="Times New Roman"/>
          <w:bCs/>
          <w:sz w:val="24"/>
          <w:szCs w:val="24"/>
        </w:rPr>
        <w:t>1997-5013-70</w:t>
      </w:r>
      <w:r w:rsidR="00E577A2" w:rsidRPr="006A4695">
        <w:rPr>
          <w:rFonts w:ascii="Times New Roman" w:hAnsi="Times New Roman" w:cs="Times New Roman"/>
          <w:bCs/>
          <w:sz w:val="24"/>
          <w:szCs w:val="24"/>
        </w:rPr>
        <w:t>23</w:t>
      </w:r>
      <w:r w:rsidR="002D2E94" w:rsidRPr="006A4695">
        <w:rPr>
          <w:rFonts w:ascii="Times New Roman" w:hAnsi="Times New Roman" w:cs="Times New Roman"/>
          <w:bCs/>
          <w:sz w:val="24"/>
          <w:szCs w:val="24"/>
        </w:rPr>
        <w:t xml:space="preserve">, </w:t>
      </w:r>
      <w:r w:rsidR="002D2E94" w:rsidRPr="006A4695">
        <w:rPr>
          <w:rFonts w:ascii="Times New Roman" w:eastAsia="Times New Roman" w:hAnsi="Times New Roman" w:cs="Times New Roman"/>
          <w:bCs/>
          <w:sz w:val="24"/>
          <w:szCs w:val="24"/>
        </w:rPr>
        <w:t xml:space="preserve">bendras plotas </w:t>
      </w:r>
      <w:r w:rsidR="00E577A2" w:rsidRPr="006A4695">
        <w:rPr>
          <w:rFonts w:ascii="Times New Roman" w:eastAsia="Times New Roman" w:hAnsi="Times New Roman" w:cs="Times New Roman"/>
          <w:bCs/>
          <w:sz w:val="24"/>
          <w:szCs w:val="24"/>
        </w:rPr>
        <w:t>1707,9</w:t>
      </w:r>
      <w:r w:rsidR="002D2E94" w:rsidRPr="006A4695">
        <w:rPr>
          <w:rFonts w:ascii="Times New Roman" w:eastAsia="Times New Roman" w:hAnsi="Times New Roman" w:cs="Times New Roman"/>
          <w:bCs/>
          <w:sz w:val="24"/>
          <w:szCs w:val="24"/>
        </w:rPr>
        <w:t xml:space="preserve"> kv. m</w:t>
      </w:r>
      <w:r w:rsidR="003B567C" w:rsidRPr="006A4695">
        <w:rPr>
          <w:rFonts w:ascii="Times New Roman" w:eastAsia="Times New Roman" w:hAnsi="Times New Roman" w:cs="Times New Roman"/>
          <w:bCs/>
          <w:sz w:val="24"/>
          <w:szCs w:val="24"/>
        </w:rPr>
        <w:t>.</w:t>
      </w:r>
      <w:r w:rsidR="00510238" w:rsidRPr="006A4695">
        <w:rPr>
          <w:rFonts w:ascii="Times New Roman" w:eastAsia="Times New Roman" w:hAnsi="Times New Roman" w:cs="Times New Roman"/>
          <w:bCs/>
          <w:sz w:val="24"/>
          <w:szCs w:val="24"/>
        </w:rPr>
        <w:t>)</w:t>
      </w:r>
      <w:r w:rsidR="002D2E94" w:rsidRPr="006A4695">
        <w:rPr>
          <w:rFonts w:ascii="Times New Roman" w:hAnsi="Times New Roman" w:cs="Times New Roman"/>
          <w:bCs/>
          <w:sz w:val="24"/>
          <w:szCs w:val="24"/>
        </w:rPr>
        <w:t xml:space="preserve"> </w:t>
      </w:r>
      <w:r w:rsidR="00191AF9" w:rsidRPr="006A4695">
        <w:rPr>
          <w:rFonts w:ascii="Times New Roman" w:hAnsi="Times New Roman" w:cs="Times New Roman"/>
          <w:bCs/>
          <w:sz w:val="24"/>
          <w:szCs w:val="24"/>
        </w:rPr>
        <w:t xml:space="preserve"> </w:t>
      </w:r>
      <w:r w:rsidR="003B567C" w:rsidRPr="006A4695">
        <w:rPr>
          <w:rFonts w:ascii="Times New Roman" w:eastAsia="SimSun" w:hAnsi="Times New Roman" w:cs="Times New Roman"/>
          <w:sz w:val="24"/>
          <w:szCs w:val="24"/>
        </w:rPr>
        <w:t>paprastojo remonto darbus</w:t>
      </w:r>
      <w:r w:rsidR="00191AF9" w:rsidRPr="006A4695">
        <w:rPr>
          <w:rFonts w:ascii="Times New Roman" w:eastAsia="SimSun" w:hAnsi="Times New Roman" w:cs="Times New Roman"/>
          <w:sz w:val="24"/>
          <w:szCs w:val="24"/>
        </w:rPr>
        <w:t xml:space="preserve">  </w:t>
      </w:r>
      <w:r w:rsidRPr="006A4695">
        <w:rPr>
          <w:rFonts w:ascii="Times New Roman" w:eastAsia="SimSun" w:hAnsi="Times New Roman" w:cs="Times New Roman"/>
          <w:sz w:val="24"/>
          <w:szCs w:val="24"/>
        </w:rPr>
        <w:t>(toliau – Darbus)</w:t>
      </w:r>
      <w:r w:rsidR="00556000" w:rsidRPr="006A4695">
        <w:rPr>
          <w:rFonts w:ascii="Times New Roman" w:eastAsia="SimSun" w:hAnsi="Times New Roman" w:cs="Times New Roman"/>
          <w:sz w:val="24"/>
          <w:szCs w:val="24"/>
        </w:rPr>
        <w:t>,</w:t>
      </w:r>
      <w:r w:rsidRPr="006A4695">
        <w:rPr>
          <w:rFonts w:ascii="Times New Roman" w:eastAsia="SimSun" w:hAnsi="Times New Roman" w:cs="Times New Roman"/>
          <w:sz w:val="24"/>
          <w:szCs w:val="24"/>
        </w:rPr>
        <w:t xml:space="preserve"> kaip tai numatyta šioje techninėje specifikacijoje per </w:t>
      </w:r>
      <w:r w:rsidR="003B567C" w:rsidRPr="006A4695">
        <w:rPr>
          <w:rFonts w:ascii="Times New Roman" w:eastAsia="SimSun" w:hAnsi="Times New Roman" w:cs="Times New Roman"/>
          <w:sz w:val="24"/>
          <w:szCs w:val="24"/>
        </w:rPr>
        <w:t>9</w:t>
      </w:r>
      <w:r w:rsidR="00D24BEB" w:rsidRPr="006A4695">
        <w:rPr>
          <w:rFonts w:ascii="Times New Roman" w:eastAsia="SimSun" w:hAnsi="Times New Roman" w:cs="Times New Roman"/>
          <w:sz w:val="24"/>
          <w:szCs w:val="24"/>
        </w:rPr>
        <w:t>0</w:t>
      </w:r>
      <w:r w:rsidRPr="006A4695">
        <w:rPr>
          <w:rFonts w:ascii="Times New Roman" w:eastAsia="SimSun" w:hAnsi="Times New Roman" w:cs="Times New Roman"/>
          <w:sz w:val="24"/>
          <w:szCs w:val="24"/>
        </w:rPr>
        <w:t xml:space="preserve"> (</w:t>
      </w:r>
      <w:r w:rsidR="003B567C" w:rsidRPr="006A4695">
        <w:rPr>
          <w:rFonts w:ascii="Times New Roman" w:eastAsia="SimSun" w:hAnsi="Times New Roman" w:cs="Times New Roman"/>
          <w:sz w:val="24"/>
          <w:szCs w:val="24"/>
        </w:rPr>
        <w:t>devyn</w:t>
      </w:r>
      <w:r w:rsidR="00FF1813" w:rsidRPr="006A4695">
        <w:rPr>
          <w:rFonts w:ascii="Times New Roman" w:eastAsia="SimSun" w:hAnsi="Times New Roman" w:cs="Times New Roman"/>
          <w:sz w:val="24"/>
          <w:szCs w:val="24"/>
        </w:rPr>
        <w:t>ias</w:t>
      </w:r>
      <w:r w:rsidRPr="006A4695">
        <w:rPr>
          <w:rFonts w:ascii="Times New Roman" w:eastAsia="SimSun" w:hAnsi="Times New Roman" w:cs="Times New Roman"/>
          <w:sz w:val="24"/>
          <w:szCs w:val="24"/>
        </w:rPr>
        <w:t>dešimt) kalendorinių dienų nuo Sutarties įsigaliojimo.</w:t>
      </w:r>
      <w:r w:rsidR="003B567C" w:rsidRPr="006A4695">
        <w:rPr>
          <w:rFonts w:ascii="Times New Roman" w:eastAsia="SimSun" w:hAnsi="Times New Roman" w:cs="Times New Roman"/>
          <w:sz w:val="24"/>
          <w:szCs w:val="24"/>
        </w:rPr>
        <w:t xml:space="preserve"> Pastatas </w:t>
      </w:r>
      <w:r w:rsidR="004C499A" w:rsidRPr="006A4695">
        <w:rPr>
          <w:rFonts w:ascii="Times New Roman" w:eastAsia="SimSun" w:hAnsi="Times New Roman" w:cs="Times New Roman"/>
          <w:sz w:val="24"/>
          <w:szCs w:val="24"/>
        </w:rPr>
        <w:t>yra</w:t>
      </w:r>
      <w:r w:rsidR="003B567C" w:rsidRPr="006A4695">
        <w:rPr>
          <w:rFonts w:ascii="Times New Roman" w:eastAsia="SimSun" w:hAnsi="Times New Roman" w:cs="Times New Roman"/>
          <w:sz w:val="24"/>
          <w:szCs w:val="24"/>
        </w:rPr>
        <w:t xml:space="preserve"> Kultūros paveldo </w:t>
      </w:r>
      <w:r w:rsidR="00FF63B6" w:rsidRPr="006A4695">
        <w:rPr>
          <w:rFonts w:ascii="Times New Roman" w:eastAsia="SimSun" w:hAnsi="Times New Roman" w:cs="Times New Roman"/>
          <w:sz w:val="24"/>
          <w:szCs w:val="24"/>
        </w:rPr>
        <w:t>teritorijoje</w:t>
      </w:r>
      <w:r w:rsidR="003B567C" w:rsidRPr="006A4695">
        <w:rPr>
          <w:rFonts w:ascii="Times New Roman" w:eastAsia="SimSun" w:hAnsi="Times New Roman" w:cs="Times New Roman"/>
          <w:sz w:val="24"/>
          <w:szCs w:val="24"/>
        </w:rPr>
        <w:t>.</w:t>
      </w:r>
      <w:r w:rsidRPr="006A4695">
        <w:rPr>
          <w:rFonts w:ascii="Times New Roman" w:eastAsia="SimSun" w:hAnsi="Times New Roman" w:cs="Times New Roman"/>
          <w:sz w:val="24"/>
          <w:szCs w:val="24"/>
        </w:rPr>
        <w:t xml:space="preserve"> Darbus Rangovas turi atlikti vadovaujantis Lietuvos Respublikoje galiojančiais įstatymais, norminiais teisės aktais, standartais, statybos techniniais reglamentais, higienos normų reikalavimais ir kitais susijusiais dokumentais. </w:t>
      </w:r>
    </w:p>
    <w:p w14:paraId="686BDA68" w14:textId="30330833" w:rsidR="00AD70EA" w:rsidRPr="006A4695" w:rsidRDefault="00AD70EA" w:rsidP="00104D14">
      <w:pPr>
        <w:pStyle w:val="Sraopastraipa"/>
        <w:numPr>
          <w:ilvl w:val="0"/>
          <w:numId w:val="1"/>
        </w:numPr>
        <w:tabs>
          <w:tab w:val="center" w:pos="709"/>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rPr>
      </w:pPr>
      <w:r w:rsidRPr="006A4695">
        <w:rPr>
          <w:rFonts w:ascii="Times New Roman" w:eastAsia="SimSun" w:hAnsi="Times New Roman" w:cs="Times New Roman"/>
          <w:sz w:val="24"/>
          <w:szCs w:val="24"/>
        </w:rPr>
        <w:t>Rangovas privalo Darbus atlikti naudojantis savo įrankiais, mechanizmais ir medžiagomis. Visos Darbų metu naudojamos medžiagos, įranga bei gaminiai turi būti nauji ir nenaudoti.</w:t>
      </w:r>
      <w:r w:rsidR="006424A3" w:rsidRPr="006A4695">
        <w:rPr>
          <w:rFonts w:ascii="Times New Roman" w:eastAsia="SimSun" w:hAnsi="Times New Roman" w:cs="Times New Roman"/>
          <w:sz w:val="24"/>
          <w:szCs w:val="24"/>
        </w:rPr>
        <w:t xml:space="preserve"> Medžiagų tipai ir spalvos derinamos su užsakovu.</w:t>
      </w:r>
    </w:p>
    <w:p w14:paraId="0CA6A91E" w14:textId="77777777" w:rsidR="00AD70EA" w:rsidRPr="006A4695" w:rsidRDefault="00AD70EA" w:rsidP="00104D14">
      <w:pPr>
        <w:pStyle w:val="Sraopastraipa"/>
        <w:numPr>
          <w:ilvl w:val="0"/>
          <w:numId w:val="1"/>
        </w:numPr>
        <w:tabs>
          <w:tab w:val="center" w:pos="709"/>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rPr>
      </w:pPr>
      <w:r w:rsidRPr="006A4695">
        <w:rPr>
          <w:rFonts w:ascii="Times New Roman" w:eastAsia="SimSun" w:hAnsi="Times New Roman" w:cs="Times New Roman"/>
          <w:sz w:val="24"/>
          <w:szCs w:val="24"/>
        </w:rPr>
        <w:t>Rangovas privalo Darbų vykdymo metu nepažeisti šalia Darbų zonos esančių komunikacijų, pastato konstrukcijų, apdailos bei patalpose esančių įrenginių. Rangovas, pažeidęs komunikacijas, pastato konstrukcijas, apdailą bei patalpose esančius įrenginius, per terminą, kurį raštu suderina su Užsakovu, turės atstatyti savo lėšomis. Rangovas taip pat įsipareigoja užtikrinti greta Darbų zonos ir joje esančių žmonių apsaugą nuo Darbų keliamų pavojų bei atsakyti už juos.</w:t>
      </w:r>
    </w:p>
    <w:p w14:paraId="70B29580" w14:textId="77777777" w:rsidR="00AD70EA" w:rsidRPr="006A4695" w:rsidRDefault="00AD70EA" w:rsidP="00104D14">
      <w:pPr>
        <w:pStyle w:val="Sraopastraipa"/>
        <w:numPr>
          <w:ilvl w:val="0"/>
          <w:numId w:val="1"/>
        </w:numPr>
        <w:tabs>
          <w:tab w:val="center" w:pos="709"/>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6A4695">
        <w:rPr>
          <w:rFonts w:ascii="Times New Roman" w:eastAsia="SimSun" w:hAnsi="Times New Roman" w:cs="Times New Roman"/>
          <w:sz w:val="24"/>
          <w:szCs w:val="24"/>
        </w:rPr>
        <w:t>Rangovas privalo laikytis Lietuvos Respublikoje galiojančių įstatymų ir kitų teisės aktų nuostatų bei užtikrinti, kad visi Rangovo samdomi darbuotojai jų laikytųsi. Rangovas garantuoja Užsakovui nuostolių atlyginimą, jei Rangovas ar jo pavaldiniai nesilaikytų įstatymų ir kitų teisės aktų reikalavimų.</w:t>
      </w:r>
    </w:p>
    <w:p w14:paraId="0E1E32C9" w14:textId="77777777" w:rsidR="00AD70EA" w:rsidRPr="006A4695" w:rsidRDefault="00AD70EA" w:rsidP="00104D14">
      <w:pPr>
        <w:pStyle w:val="Sraopastraipa"/>
        <w:numPr>
          <w:ilvl w:val="0"/>
          <w:numId w:val="1"/>
        </w:numPr>
        <w:tabs>
          <w:tab w:val="center" w:pos="709"/>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6A4695">
        <w:rPr>
          <w:rFonts w:ascii="Times New Roman" w:eastAsia="SimSun" w:hAnsi="Times New Roman" w:cs="Times New Roman"/>
          <w:sz w:val="24"/>
          <w:szCs w:val="24"/>
        </w:rPr>
        <w:t xml:space="preserve">Rangovas privalo </w:t>
      </w:r>
      <w:r w:rsidRPr="006A4695">
        <w:rPr>
          <w:rFonts w:ascii="Times New Roman" w:eastAsia="SimSun" w:hAnsi="Times New Roman" w:cs="Times New Roman"/>
          <w:sz w:val="24"/>
          <w:szCs w:val="24"/>
          <w:lang w:eastAsia="zh-CN"/>
        </w:rPr>
        <w:t>laikytis priešgaisrinės saugos reikalavimų, saugos darbe, aplinkos saugos taisyklių ir reikalavimų, vykdyti savo darbuotojų nelaimingų atsitikimų darbe tyrimą ir apskaitą. Rangovas taip pat privalo laikytis objekto vidaus tvarkos taisyklių, apie kurias informuoja Užsakovas.</w:t>
      </w:r>
    </w:p>
    <w:p w14:paraId="378EF00F" w14:textId="77777777" w:rsidR="00AD70EA" w:rsidRPr="006A4695" w:rsidRDefault="00AD70EA" w:rsidP="00104D14">
      <w:pPr>
        <w:pStyle w:val="Sraopastraipa"/>
        <w:numPr>
          <w:ilvl w:val="0"/>
          <w:numId w:val="1"/>
        </w:numPr>
        <w:tabs>
          <w:tab w:val="center" w:pos="709"/>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6A4695">
        <w:rPr>
          <w:rFonts w:ascii="Times New Roman" w:eastAsia="SimSun" w:hAnsi="Times New Roman" w:cs="Times New Roman"/>
          <w:sz w:val="24"/>
          <w:szCs w:val="24"/>
          <w:lang w:eastAsia="zh-CN"/>
        </w:rPr>
        <w:t>Rangovas privalo į kainą įsivertinti palipimo</w:t>
      </w:r>
      <w:r w:rsidR="002D2E94" w:rsidRPr="006A4695">
        <w:rPr>
          <w:rFonts w:ascii="Times New Roman" w:eastAsia="SimSun" w:hAnsi="Times New Roman" w:cs="Times New Roman"/>
          <w:sz w:val="24"/>
          <w:szCs w:val="24"/>
          <w:lang w:eastAsia="zh-CN"/>
        </w:rPr>
        <w:t xml:space="preserve"> </w:t>
      </w:r>
      <w:r w:rsidRPr="006A4695">
        <w:rPr>
          <w:rFonts w:ascii="Times New Roman" w:eastAsia="SimSun" w:hAnsi="Times New Roman" w:cs="Times New Roman"/>
          <w:sz w:val="24"/>
          <w:szCs w:val="24"/>
          <w:lang w:eastAsia="zh-CN"/>
        </w:rPr>
        <w:t>/</w:t>
      </w:r>
      <w:r w:rsidR="002D2E94" w:rsidRPr="006A4695">
        <w:rPr>
          <w:rFonts w:ascii="Times New Roman" w:eastAsia="SimSun" w:hAnsi="Times New Roman" w:cs="Times New Roman"/>
          <w:sz w:val="24"/>
          <w:szCs w:val="24"/>
          <w:lang w:eastAsia="zh-CN"/>
        </w:rPr>
        <w:t xml:space="preserve"> </w:t>
      </w:r>
      <w:r w:rsidRPr="006A4695">
        <w:rPr>
          <w:rFonts w:ascii="Times New Roman" w:eastAsia="SimSun" w:hAnsi="Times New Roman" w:cs="Times New Roman"/>
          <w:sz w:val="24"/>
          <w:szCs w:val="24"/>
          <w:lang w:eastAsia="zh-CN"/>
        </w:rPr>
        <w:t>pakėlimo priemones, medžiagas, mechanizmus.</w:t>
      </w:r>
    </w:p>
    <w:p w14:paraId="019C3B48" w14:textId="08E30138" w:rsidR="00AD70EA" w:rsidRPr="006A4695" w:rsidRDefault="00AD70EA" w:rsidP="00A331E0">
      <w:pPr>
        <w:pStyle w:val="Sraopastraipa"/>
        <w:numPr>
          <w:ilvl w:val="0"/>
          <w:numId w:val="1"/>
        </w:numPr>
        <w:tabs>
          <w:tab w:val="left" w:pos="851"/>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6A4695">
        <w:rPr>
          <w:rFonts w:ascii="Times New Roman" w:eastAsia="SimSun" w:hAnsi="Times New Roman" w:cs="Times New Roman"/>
          <w:sz w:val="24"/>
          <w:szCs w:val="24"/>
        </w:rPr>
        <w:t>Rangovas, atlikęs</w:t>
      </w:r>
      <w:r w:rsidRPr="006A4695">
        <w:rPr>
          <w:rFonts w:ascii="Times New Roman" w:eastAsia="SimSun" w:hAnsi="Times New Roman" w:cs="Times New Roman"/>
          <w:sz w:val="24"/>
          <w:szCs w:val="24"/>
          <w:lang w:eastAsia="zh-CN"/>
        </w:rPr>
        <w:t xml:space="preserve"> Darbus, pateikia naudotų medžiagų sertifikatus,</w:t>
      </w:r>
      <w:r w:rsidR="00C92F69" w:rsidRPr="006A4695">
        <w:rPr>
          <w:rFonts w:ascii="Times New Roman" w:eastAsia="SimSun" w:hAnsi="Times New Roman" w:cs="Times New Roman"/>
          <w:sz w:val="24"/>
          <w:szCs w:val="24"/>
          <w:lang w:eastAsia="zh-CN"/>
        </w:rPr>
        <w:t xml:space="preserve"> atli</w:t>
      </w:r>
      <w:r w:rsidR="00EF1C89" w:rsidRPr="006A4695">
        <w:rPr>
          <w:rFonts w:ascii="Times New Roman" w:eastAsia="SimSun" w:hAnsi="Times New Roman" w:cs="Times New Roman"/>
          <w:sz w:val="24"/>
          <w:szCs w:val="24"/>
          <w:lang w:eastAsia="zh-CN"/>
        </w:rPr>
        <w:t>ktų darbų fotofiksacijas,</w:t>
      </w:r>
      <w:r w:rsidRPr="006A4695">
        <w:rPr>
          <w:rFonts w:ascii="Times New Roman" w:eastAsia="SimSun" w:hAnsi="Times New Roman" w:cs="Times New Roman"/>
          <w:sz w:val="24"/>
          <w:szCs w:val="24"/>
          <w:lang w:eastAsia="zh-CN"/>
        </w:rPr>
        <w:t xml:space="preserve"> </w:t>
      </w:r>
      <w:r w:rsidRPr="006A4695">
        <w:rPr>
          <w:rFonts w:ascii="Times New Roman" w:eastAsia="SimSun" w:hAnsi="Times New Roman" w:cs="Times New Roman"/>
          <w:sz w:val="24"/>
          <w:szCs w:val="24"/>
        </w:rPr>
        <w:t>įsipareigoja</w:t>
      </w:r>
      <w:r w:rsidRPr="006A4695">
        <w:rPr>
          <w:rFonts w:ascii="Times New Roman" w:eastAsia="SimSun" w:hAnsi="Times New Roman" w:cs="Times New Roman"/>
          <w:sz w:val="24"/>
          <w:szCs w:val="24"/>
          <w:lang w:eastAsia="zh-CN"/>
        </w:rPr>
        <w:t xml:space="preserve"> iki Darbų perdavimo-priėmimo akto pasirašymo, išgabenti po Darbų likusias statybines atliekas. </w:t>
      </w:r>
    </w:p>
    <w:p w14:paraId="619AE5BD" w14:textId="6A306657" w:rsidR="00AD70EA" w:rsidRPr="006A4695" w:rsidRDefault="00AD70EA" w:rsidP="00A331E0">
      <w:pPr>
        <w:pStyle w:val="Sraopastraipa"/>
        <w:numPr>
          <w:ilvl w:val="0"/>
          <w:numId w:val="1"/>
        </w:numPr>
        <w:tabs>
          <w:tab w:val="left" w:pos="851"/>
          <w:tab w:val="center" w:pos="4975"/>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6A4695">
        <w:rPr>
          <w:rFonts w:ascii="Times New Roman" w:eastAsia="SimSun" w:hAnsi="Times New Roman" w:cs="Times New Roman"/>
          <w:sz w:val="24"/>
          <w:szCs w:val="24"/>
          <w:lang w:eastAsia="zh-CN"/>
        </w:rPr>
        <w:t>Rangovas gavęs nusiskundimų dėl triukšmo iš pastato naudotojų, privalo imtis priemonių triukšmui mažinti.</w:t>
      </w:r>
    </w:p>
    <w:p w14:paraId="5DD2F74A" w14:textId="2D71B26D" w:rsidR="00077777" w:rsidRPr="006A4695" w:rsidRDefault="00077777" w:rsidP="00A331E0">
      <w:pPr>
        <w:pStyle w:val="Sraopastraipa"/>
        <w:numPr>
          <w:ilvl w:val="0"/>
          <w:numId w:val="1"/>
        </w:numPr>
        <w:tabs>
          <w:tab w:val="center" w:pos="567"/>
          <w:tab w:val="left" w:pos="993"/>
        </w:tabs>
        <w:autoSpaceDE w:val="0"/>
        <w:autoSpaceDN w:val="0"/>
        <w:adjustRightInd w:val="0"/>
        <w:spacing w:after="0" w:line="360" w:lineRule="auto"/>
        <w:ind w:left="567" w:firstLine="0"/>
        <w:jc w:val="both"/>
        <w:rPr>
          <w:rFonts w:ascii="Times New Roman" w:eastAsia="SimSun" w:hAnsi="Times New Roman" w:cs="Times New Roman"/>
          <w:sz w:val="24"/>
          <w:szCs w:val="24"/>
          <w:lang w:eastAsia="zh-CN"/>
        </w:rPr>
      </w:pPr>
      <w:r w:rsidRPr="006A4695">
        <w:rPr>
          <w:rFonts w:ascii="Times New Roman" w:eastAsia="SimSun" w:hAnsi="Times New Roman" w:cs="Times New Roman"/>
          <w:sz w:val="24"/>
          <w:szCs w:val="24"/>
          <w:lang w:eastAsia="zh-CN"/>
        </w:rPr>
        <w:t>Darbai atliekami darbo dienomis ir darbo valandomis, nuo 8.00 val. iki 17.00 val.</w:t>
      </w:r>
    </w:p>
    <w:p w14:paraId="4A0460F6" w14:textId="77777777" w:rsidR="00474DA2" w:rsidRPr="006A4695" w:rsidRDefault="00474DA2" w:rsidP="00A331E0">
      <w:pPr>
        <w:pStyle w:val="Sraopastraipa"/>
        <w:numPr>
          <w:ilvl w:val="0"/>
          <w:numId w:val="1"/>
        </w:numPr>
        <w:tabs>
          <w:tab w:val="center" w:pos="567"/>
          <w:tab w:val="left" w:pos="851"/>
          <w:tab w:val="center" w:pos="993"/>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rPr>
      </w:pPr>
      <w:r w:rsidRPr="006A4695">
        <w:rPr>
          <w:rFonts w:ascii="Times New Roman" w:eastAsia="SimSun" w:hAnsi="Times New Roman" w:cs="Times New Roman"/>
          <w:sz w:val="24"/>
          <w:szCs w:val="24"/>
        </w:rPr>
        <w:t xml:space="preserve">Rangovas teikdamas komercinį pasiūlymą darbams, kartu privalo pateikti ir lokalinę sąmatą. Sudarius sutartį, tačiau ne vėliau kaip per 5 (penkias) darbo dienas nuo sutarties įsigaliojimo dienos, </w:t>
      </w:r>
      <w:r w:rsidRPr="006A4695">
        <w:rPr>
          <w:rFonts w:ascii="Times New Roman" w:eastAsia="SimSun" w:hAnsi="Times New Roman" w:cs="Times New Roman"/>
          <w:sz w:val="24"/>
          <w:szCs w:val="24"/>
        </w:rPr>
        <w:lastRenderedPageBreak/>
        <w:t>Rangovas įsipareigoja Užsakovui pateikti patikslintus detalius sąmatinius skaičiavimus (toliau – Lokalinė sąmata), techninėje specifikacijoje nurodytiems darbams atlikti. Lokalinė sąmata turi būti pateikta .pdf arba .xlsx (arba lygiaverčiais) formatais, atsižvelgiant į VĮ Statybos produkcijos sertifikavimo centro patvirtintus (įregistruotus) darbų, medžiagų ir mechanizmų sąnaudų statyboje normatyvus (pagal UAB „Sistela“ ar lygiaverčių rinkinių struktūrą). Lokalinės sąmatos bendra suma negali skirtis nuo sumos, nurodytos lokalinėje sąmatoje, pateiktoje kartu su pasiūlymu. Lokalinės sąmatos forma pridedama kaip Techninės specifikacijos priedas Nr. 1. Rangovui nepateikus patikslintos Lokalinės sąmatos sutartyje nustatytu terminu, Užsakovas įgyja teisę sulaikyti mokėjimus iki kol Rangovas tinkamai įvykdys minėtą prievolę.</w:t>
      </w:r>
    </w:p>
    <w:p w14:paraId="27DE058A" w14:textId="77777777" w:rsidR="00F34D05" w:rsidRPr="006A4695" w:rsidRDefault="00474DA2" w:rsidP="00A331E0">
      <w:pPr>
        <w:pStyle w:val="Sraopastraipa"/>
        <w:numPr>
          <w:ilvl w:val="0"/>
          <w:numId w:val="1"/>
        </w:numPr>
        <w:tabs>
          <w:tab w:val="center" w:pos="567"/>
          <w:tab w:val="left" w:pos="851"/>
          <w:tab w:val="center" w:pos="993"/>
          <w:tab w:val="right" w:pos="9638"/>
        </w:tabs>
        <w:autoSpaceDE w:val="0"/>
        <w:autoSpaceDN w:val="0"/>
        <w:adjustRightInd w:val="0"/>
        <w:spacing w:after="0" w:line="360" w:lineRule="auto"/>
        <w:ind w:left="0" w:firstLine="567"/>
        <w:jc w:val="both"/>
        <w:rPr>
          <w:rFonts w:ascii="Times New Roman" w:eastAsia="SimSun" w:hAnsi="Times New Roman" w:cs="Times New Roman"/>
          <w:sz w:val="24"/>
          <w:szCs w:val="24"/>
        </w:rPr>
      </w:pPr>
      <w:r w:rsidRPr="006A4695">
        <w:rPr>
          <w:rFonts w:ascii="Times New Roman" w:eastAsia="SimSun" w:hAnsi="Times New Roman" w:cs="Times New Roman"/>
          <w:sz w:val="24"/>
          <w:szCs w:val="24"/>
        </w:rPr>
        <w:t xml:space="preserve">Rangovas privalo pasirašyti statybvietės perėmimo aktą inicijuotą Užsakovo. Rangovui nepateikus Lokalinės sąmatos sutartyje nustatytu terminu, Užsakovas įgyja teisę sulaikyti mokėjimus iki kol Rangovas tinkamai įvykdys minėtą prievolę. </w:t>
      </w:r>
    </w:p>
    <w:p w14:paraId="40D4D686" w14:textId="77777777" w:rsidR="00F34D05" w:rsidRPr="006A4695" w:rsidRDefault="00077777" w:rsidP="00A95374">
      <w:pPr>
        <w:pStyle w:val="Sraopastraipa"/>
        <w:numPr>
          <w:ilvl w:val="0"/>
          <w:numId w:val="1"/>
        </w:numPr>
        <w:autoSpaceDE w:val="0"/>
        <w:autoSpaceDN w:val="0"/>
        <w:adjustRightInd w:val="0"/>
        <w:spacing w:after="0" w:line="360" w:lineRule="auto"/>
        <w:ind w:left="0" w:firstLine="567"/>
        <w:jc w:val="both"/>
        <w:rPr>
          <w:rFonts w:ascii="Times New Roman" w:eastAsia="SimSun" w:hAnsi="Times New Roman" w:cs="Times New Roman"/>
          <w:sz w:val="24"/>
          <w:szCs w:val="24"/>
          <w:lang w:eastAsia="zh-CN"/>
        </w:rPr>
      </w:pPr>
      <w:r w:rsidRPr="006A4695">
        <w:rPr>
          <w:rFonts w:ascii="Times New Roman" w:eastAsia="SimSun" w:hAnsi="Times New Roman" w:cs="Times New Roman"/>
          <w:sz w:val="24"/>
          <w:szCs w:val="24"/>
        </w:rPr>
        <w:t>Užsakovas priims atliktus darbus vadovaudamasis prie Sutarties pridėta Technine specifikacija ir Lokaline sąmata bei pasirašydamas atliktų darbų perdavimo - priėmimo aktą, kuriame turi būti nurodyti faktiškai atliktų darbų kiekiai.</w:t>
      </w:r>
    </w:p>
    <w:p w14:paraId="775D57D6" w14:textId="1DE05ED0" w:rsidR="00A95374" w:rsidRPr="00962486" w:rsidRDefault="00AD70EA" w:rsidP="00FE0ABB">
      <w:pPr>
        <w:pStyle w:val="Sraopastraipa"/>
        <w:numPr>
          <w:ilvl w:val="0"/>
          <w:numId w:val="1"/>
        </w:numPr>
        <w:autoSpaceDE w:val="0"/>
        <w:autoSpaceDN w:val="0"/>
        <w:adjustRightInd w:val="0"/>
        <w:spacing w:after="0" w:line="360" w:lineRule="auto"/>
        <w:ind w:left="0" w:firstLine="567"/>
        <w:jc w:val="both"/>
        <w:rPr>
          <w:rFonts w:ascii="Times New Roman" w:eastAsia="SimSun" w:hAnsi="Times New Roman" w:cs="Times New Roman"/>
          <w:b/>
          <w:bCs/>
          <w:sz w:val="24"/>
          <w:szCs w:val="24"/>
          <w:lang w:eastAsia="zh-CN"/>
        </w:rPr>
      </w:pPr>
      <w:r w:rsidRPr="006A4695">
        <w:rPr>
          <w:rFonts w:ascii="Times New Roman" w:eastAsia="SimSun" w:hAnsi="Times New Roman" w:cs="Times New Roman"/>
          <w:sz w:val="24"/>
          <w:szCs w:val="24"/>
          <w:lang w:eastAsia="zh-CN"/>
        </w:rPr>
        <w:t xml:space="preserve">Rangovas gali atvykti ir apžiūrėti objektą, prieš tai suderinęs dieną ir laiką su Turto valdymo ir klientų </w:t>
      </w:r>
      <w:r w:rsidRPr="00962486">
        <w:rPr>
          <w:rFonts w:ascii="Times New Roman" w:eastAsia="SimSun" w:hAnsi="Times New Roman" w:cs="Times New Roman"/>
          <w:sz w:val="24"/>
          <w:szCs w:val="24"/>
          <w:lang w:eastAsia="zh-CN"/>
        </w:rPr>
        <w:t xml:space="preserve">aptarnavimo skyriaus Kauno </w:t>
      </w:r>
      <w:r w:rsidR="00FB4118" w:rsidRPr="00962486">
        <w:rPr>
          <w:rFonts w:ascii="Times New Roman" w:eastAsia="SimSun" w:hAnsi="Times New Roman" w:cs="Times New Roman"/>
          <w:sz w:val="24"/>
          <w:szCs w:val="24"/>
          <w:lang w:eastAsia="zh-CN"/>
        </w:rPr>
        <w:t>turto</w:t>
      </w:r>
      <w:r w:rsidRPr="00962486">
        <w:rPr>
          <w:rFonts w:ascii="Times New Roman" w:eastAsia="SimSun" w:hAnsi="Times New Roman" w:cs="Times New Roman"/>
          <w:sz w:val="24"/>
          <w:szCs w:val="24"/>
          <w:lang w:eastAsia="zh-CN"/>
        </w:rPr>
        <w:t xml:space="preserve"> priežiūros </w:t>
      </w:r>
      <w:r w:rsidR="00BE4524" w:rsidRPr="00962486">
        <w:rPr>
          <w:rFonts w:ascii="Times New Roman" w:eastAsia="SimSun" w:hAnsi="Times New Roman" w:cs="Times New Roman"/>
          <w:sz w:val="24"/>
          <w:szCs w:val="24"/>
          <w:lang w:eastAsia="zh-CN"/>
        </w:rPr>
        <w:t>grupės vadovu Emiliu Čekavičiu</w:t>
      </w:r>
      <w:r w:rsidRPr="00962486">
        <w:rPr>
          <w:rFonts w:ascii="Times New Roman" w:eastAsia="SimSun" w:hAnsi="Times New Roman" w:cs="Times New Roman"/>
          <w:sz w:val="24"/>
          <w:szCs w:val="24"/>
          <w:lang w:eastAsia="zh-CN"/>
        </w:rPr>
        <w:t>, tel. Nr. +3706</w:t>
      </w:r>
      <w:r w:rsidR="006A403F" w:rsidRPr="00962486">
        <w:rPr>
          <w:rFonts w:ascii="Times New Roman" w:eastAsia="SimSun" w:hAnsi="Times New Roman" w:cs="Times New Roman"/>
          <w:sz w:val="24"/>
          <w:szCs w:val="24"/>
          <w:lang w:eastAsia="zh-CN"/>
        </w:rPr>
        <w:t>0998148</w:t>
      </w:r>
      <w:r w:rsidRPr="00962486">
        <w:rPr>
          <w:rFonts w:ascii="Times New Roman" w:eastAsia="SimSun" w:hAnsi="Times New Roman" w:cs="Times New Roman"/>
          <w:sz w:val="24"/>
          <w:szCs w:val="24"/>
          <w:lang w:eastAsia="zh-CN"/>
        </w:rPr>
        <w:t xml:space="preserve"> ar el. p. </w:t>
      </w:r>
      <w:hyperlink r:id="rId10" w:history="1">
        <w:r w:rsidR="00BE4524" w:rsidRPr="00962486">
          <w:rPr>
            <w:rStyle w:val="Hipersaitas"/>
            <w:rFonts w:ascii="Times New Roman" w:eastAsia="SimSun" w:hAnsi="Times New Roman" w:cs="Times New Roman"/>
            <w:color w:val="auto"/>
            <w:sz w:val="24"/>
            <w:szCs w:val="24"/>
            <w:u w:val="none"/>
            <w:lang w:eastAsia="zh-CN"/>
          </w:rPr>
          <w:t>emilis.cekavicius@turtas.lt</w:t>
        </w:r>
      </w:hyperlink>
      <w:r w:rsidR="007420AD" w:rsidRPr="00962486">
        <w:rPr>
          <w:rFonts w:ascii="Times New Roman" w:hAnsi="Times New Roman" w:cs="Times New Roman"/>
        </w:rPr>
        <w:t>.</w:t>
      </w:r>
    </w:p>
    <w:p w14:paraId="5A430123" w14:textId="77777777" w:rsidR="007D5CCB" w:rsidRPr="006A4695" w:rsidRDefault="007D5CCB" w:rsidP="007D5CCB">
      <w:pPr>
        <w:pStyle w:val="Sraopastraipa"/>
        <w:autoSpaceDE w:val="0"/>
        <w:autoSpaceDN w:val="0"/>
        <w:adjustRightInd w:val="0"/>
        <w:spacing w:after="0" w:line="360" w:lineRule="auto"/>
        <w:ind w:left="567"/>
        <w:jc w:val="both"/>
        <w:rPr>
          <w:rFonts w:ascii="Times New Roman" w:eastAsia="SimSun" w:hAnsi="Times New Roman" w:cs="Times New Roman"/>
          <w:b/>
          <w:bCs/>
          <w:sz w:val="24"/>
          <w:szCs w:val="24"/>
          <w:lang w:eastAsia="zh-CN"/>
        </w:rPr>
      </w:pPr>
    </w:p>
    <w:p w14:paraId="6B8AC27B" w14:textId="58BCCE66" w:rsidR="00104D14" w:rsidRPr="006A4695" w:rsidRDefault="00104D14" w:rsidP="00A95374">
      <w:pPr>
        <w:autoSpaceDE w:val="0"/>
        <w:autoSpaceDN w:val="0"/>
        <w:adjustRightInd w:val="0"/>
        <w:spacing w:after="0" w:line="360" w:lineRule="auto"/>
        <w:jc w:val="both"/>
        <w:rPr>
          <w:rFonts w:ascii="Times New Roman" w:eastAsia="SimSun" w:hAnsi="Times New Roman" w:cs="Times New Roman"/>
          <w:sz w:val="24"/>
          <w:szCs w:val="24"/>
          <w:lang w:eastAsia="zh-CN"/>
        </w:rPr>
      </w:pPr>
      <w:r w:rsidRPr="006A4695">
        <w:rPr>
          <w:rFonts w:ascii="Times New Roman" w:eastAsia="SimSun" w:hAnsi="Times New Roman" w:cs="Times New Roman"/>
          <w:b/>
          <w:bCs/>
          <w:sz w:val="24"/>
          <w:szCs w:val="24"/>
          <w:u w:val="single"/>
          <w:lang w:eastAsia="zh-CN"/>
        </w:rPr>
        <w:t>II. Darbų aprašas ir kiekiai</w:t>
      </w:r>
      <w:r w:rsidR="00BD401B" w:rsidRPr="006A4695">
        <w:rPr>
          <w:rFonts w:ascii="Times New Roman" w:eastAsia="SimSun" w:hAnsi="Times New Roman" w:cs="Times New Roman"/>
          <w:b/>
          <w:bCs/>
          <w:sz w:val="24"/>
          <w:szCs w:val="24"/>
          <w:u w:val="single"/>
          <w:lang w:eastAsia="zh-CN"/>
        </w:rPr>
        <w:t>:</w:t>
      </w:r>
    </w:p>
    <w:p w14:paraId="35E29728" w14:textId="3829B6DF" w:rsidR="007D5CCB" w:rsidRPr="006A4695" w:rsidRDefault="007D5CCB" w:rsidP="007D5CCB">
      <w:pPr>
        <w:autoSpaceDE w:val="0"/>
        <w:autoSpaceDN w:val="0"/>
        <w:adjustRightInd w:val="0"/>
        <w:spacing w:after="0" w:line="360" w:lineRule="auto"/>
        <w:jc w:val="right"/>
        <w:rPr>
          <w:rFonts w:ascii="Times New Roman" w:eastAsia="SimSun" w:hAnsi="Times New Roman" w:cs="Times New Roman"/>
          <w:sz w:val="24"/>
          <w:szCs w:val="24"/>
          <w:lang w:eastAsia="zh-CN"/>
        </w:rPr>
      </w:pPr>
      <w:r w:rsidRPr="006A4695">
        <w:rPr>
          <w:rFonts w:ascii="Times New Roman" w:eastAsia="SimSun" w:hAnsi="Times New Roman" w:cs="Times New Roman"/>
          <w:sz w:val="24"/>
          <w:szCs w:val="24"/>
          <w:lang w:eastAsia="zh-CN"/>
        </w:rPr>
        <w:t xml:space="preserve">1 lentelė. </w:t>
      </w:r>
    </w:p>
    <w:tbl>
      <w:tblPr>
        <w:tblW w:w="9918" w:type="dxa"/>
        <w:tblLook w:val="04A0" w:firstRow="1" w:lastRow="0" w:firstColumn="1" w:lastColumn="0" w:noHBand="0" w:noVBand="1"/>
      </w:tblPr>
      <w:tblGrid>
        <w:gridCol w:w="556"/>
        <w:gridCol w:w="7485"/>
        <w:gridCol w:w="1132"/>
        <w:gridCol w:w="923"/>
      </w:tblGrid>
      <w:tr w:rsidR="00FE2315" w:rsidRPr="006A4695" w14:paraId="396E8A24" w14:textId="77777777" w:rsidTr="00962486">
        <w:trPr>
          <w:trHeight w:val="671"/>
        </w:trPr>
        <w:tc>
          <w:tcPr>
            <w:tcW w:w="590" w:type="dxa"/>
            <w:tcBorders>
              <w:top w:val="single" w:sz="4" w:space="0" w:color="auto"/>
              <w:left w:val="single" w:sz="4" w:space="0" w:color="auto"/>
              <w:bottom w:val="single" w:sz="4" w:space="0" w:color="auto"/>
              <w:right w:val="single" w:sz="4" w:space="0" w:color="auto"/>
            </w:tcBorders>
            <w:vAlign w:val="center"/>
            <w:hideMark/>
          </w:tcPr>
          <w:p w14:paraId="4553D734" w14:textId="77777777" w:rsidR="00FE2315" w:rsidRPr="006A4695" w:rsidRDefault="00FE2315" w:rsidP="00FE2315">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Eil. Nr.</w:t>
            </w:r>
          </w:p>
        </w:tc>
        <w:tc>
          <w:tcPr>
            <w:tcW w:w="7485" w:type="dxa"/>
            <w:tcBorders>
              <w:top w:val="single" w:sz="4" w:space="0" w:color="auto"/>
              <w:left w:val="nil"/>
              <w:bottom w:val="single" w:sz="4" w:space="0" w:color="auto"/>
              <w:right w:val="single" w:sz="4" w:space="0" w:color="auto"/>
            </w:tcBorders>
            <w:noWrap/>
            <w:vAlign w:val="center"/>
            <w:hideMark/>
          </w:tcPr>
          <w:p w14:paraId="3C73BCBC" w14:textId="77777777" w:rsidR="00FE2315" w:rsidRPr="006A4695" w:rsidRDefault="00FE2315" w:rsidP="00FE2315">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Darbų pavadinimas</w:t>
            </w:r>
          </w:p>
        </w:tc>
        <w:tc>
          <w:tcPr>
            <w:tcW w:w="1132" w:type="dxa"/>
            <w:tcBorders>
              <w:top w:val="single" w:sz="4" w:space="0" w:color="auto"/>
              <w:left w:val="nil"/>
              <w:bottom w:val="single" w:sz="4" w:space="0" w:color="auto"/>
              <w:right w:val="single" w:sz="4" w:space="0" w:color="auto"/>
            </w:tcBorders>
            <w:vAlign w:val="center"/>
            <w:hideMark/>
          </w:tcPr>
          <w:p w14:paraId="3F1C3FC7" w14:textId="77777777" w:rsidR="00FE2315" w:rsidRPr="006A4695" w:rsidRDefault="00FE2315" w:rsidP="00FE2315">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Mato vnt.</w:t>
            </w:r>
          </w:p>
        </w:tc>
        <w:tc>
          <w:tcPr>
            <w:tcW w:w="711" w:type="dxa"/>
            <w:tcBorders>
              <w:top w:val="single" w:sz="4" w:space="0" w:color="auto"/>
              <w:left w:val="nil"/>
              <w:bottom w:val="single" w:sz="4" w:space="0" w:color="auto"/>
              <w:right w:val="single" w:sz="4" w:space="0" w:color="auto"/>
            </w:tcBorders>
            <w:noWrap/>
            <w:vAlign w:val="center"/>
            <w:hideMark/>
          </w:tcPr>
          <w:p w14:paraId="39C79A12" w14:textId="77777777" w:rsidR="00FE2315" w:rsidRPr="006A4695" w:rsidRDefault="00FE2315" w:rsidP="00FE2315">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Kieki</w:t>
            </w:r>
            <w:r w:rsidR="002D2E94" w:rsidRPr="006A4695">
              <w:rPr>
                <w:rFonts w:ascii="Times New Roman" w:eastAsia="Times New Roman" w:hAnsi="Times New Roman" w:cs="Times New Roman"/>
                <w:color w:val="000000"/>
                <w:sz w:val="24"/>
                <w:szCs w:val="24"/>
                <w:lang w:eastAsia="lt-LT"/>
              </w:rPr>
              <w:t>ai</w:t>
            </w:r>
          </w:p>
        </w:tc>
      </w:tr>
      <w:tr w:rsidR="00FE2315" w:rsidRPr="006A4695" w14:paraId="72E5A6BA" w14:textId="77777777" w:rsidTr="00962486">
        <w:trPr>
          <w:trHeight w:val="344"/>
        </w:trPr>
        <w:tc>
          <w:tcPr>
            <w:tcW w:w="590" w:type="dxa"/>
            <w:tcBorders>
              <w:top w:val="nil"/>
              <w:left w:val="single" w:sz="4" w:space="0" w:color="auto"/>
              <w:bottom w:val="single" w:sz="4" w:space="0" w:color="auto"/>
              <w:right w:val="single" w:sz="4" w:space="0" w:color="auto"/>
            </w:tcBorders>
            <w:vAlign w:val="center"/>
            <w:hideMark/>
          </w:tcPr>
          <w:p w14:paraId="02D51347" w14:textId="04B03938" w:rsidR="00FE2315" w:rsidRPr="006A4695" w:rsidRDefault="005120D1" w:rsidP="00FE2315">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1</w:t>
            </w:r>
          </w:p>
        </w:tc>
        <w:tc>
          <w:tcPr>
            <w:tcW w:w="7485" w:type="dxa"/>
            <w:tcBorders>
              <w:top w:val="nil"/>
              <w:left w:val="nil"/>
              <w:bottom w:val="single" w:sz="4" w:space="0" w:color="auto"/>
              <w:right w:val="single" w:sz="4" w:space="0" w:color="auto"/>
            </w:tcBorders>
            <w:noWrap/>
            <w:vAlign w:val="center"/>
          </w:tcPr>
          <w:p w14:paraId="43514B62" w14:textId="1ACEE209" w:rsidR="00FE2315" w:rsidRPr="006A4695" w:rsidRDefault="00E61D6C" w:rsidP="00DE3C86">
            <w:pPr>
              <w:spacing w:after="0" w:line="240" w:lineRule="auto"/>
              <w:jc w:val="both"/>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Rankinis lapų, samanų ir purvo surinkimas iš latakų į maišus.</w:t>
            </w:r>
          </w:p>
        </w:tc>
        <w:tc>
          <w:tcPr>
            <w:tcW w:w="1132" w:type="dxa"/>
            <w:tcBorders>
              <w:top w:val="nil"/>
              <w:left w:val="nil"/>
              <w:bottom w:val="single" w:sz="4" w:space="0" w:color="auto"/>
              <w:right w:val="single" w:sz="4" w:space="0" w:color="auto"/>
            </w:tcBorders>
            <w:noWrap/>
            <w:vAlign w:val="center"/>
            <w:hideMark/>
          </w:tcPr>
          <w:p w14:paraId="20C5B81C" w14:textId="3CC3976F" w:rsidR="00FE2315" w:rsidRPr="006A4695" w:rsidRDefault="00E80B8E" w:rsidP="002D2E94">
            <w:pPr>
              <w:spacing w:after="0" w:line="240" w:lineRule="auto"/>
              <w:jc w:val="center"/>
              <w:rPr>
                <w:rFonts w:ascii="Times New Roman" w:eastAsia="Times New Roman" w:hAnsi="Times New Roman" w:cs="Times New Roman"/>
                <w:color w:val="000000"/>
                <w:sz w:val="24"/>
                <w:szCs w:val="24"/>
                <w:vertAlign w:val="superscript"/>
                <w:lang w:eastAsia="lt-LT"/>
              </w:rPr>
            </w:pPr>
            <w:r w:rsidRPr="006A4695">
              <w:rPr>
                <w:rFonts w:ascii="Times New Roman" w:eastAsia="Times New Roman" w:hAnsi="Times New Roman" w:cs="Times New Roman"/>
                <w:color w:val="000000"/>
                <w:sz w:val="24"/>
                <w:szCs w:val="24"/>
                <w:lang w:eastAsia="lt-LT"/>
              </w:rPr>
              <w:t>m</w:t>
            </w:r>
          </w:p>
        </w:tc>
        <w:tc>
          <w:tcPr>
            <w:tcW w:w="711" w:type="dxa"/>
            <w:tcBorders>
              <w:top w:val="nil"/>
              <w:left w:val="nil"/>
              <w:bottom w:val="single" w:sz="4" w:space="0" w:color="auto"/>
              <w:right w:val="single" w:sz="4" w:space="0" w:color="auto"/>
            </w:tcBorders>
            <w:noWrap/>
            <w:vAlign w:val="center"/>
            <w:hideMark/>
          </w:tcPr>
          <w:p w14:paraId="5C34DBEB" w14:textId="65FE6A24" w:rsidR="00FE2315" w:rsidRPr="006A4695" w:rsidRDefault="00DC6E32" w:rsidP="00FE2315">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12</w:t>
            </w:r>
            <w:r w:rsidR="00E61D6C" w:rsidRPr="006A4695">
              <w:rPr>
                <w:rFonts w:ascii="Times New Roman" w:eastAsia="Times New Roman" w:hAnsi="Times New Roman" w:cs="Times New Roman"/>
                <w:color w:val="000000"/>
                <w:sz w:val="24"/>
                <w:szCs w:val="24"/>
                <w:lang w:eastAsia="lt-LT"/>
              </w:rPr>
              <w:t>5</w:t>
            </w:r>
          </w:p>
        </w:tc>
      </w:tr>
      <w:tr w:rsidR="00CB09B9" w:rsidRPr="006A4695" w14:paraId="44023059" w14:textId="77777777" w:rsidTr="00962486">
        <w:trPr>
          <w:trHeight w:val="344"/>
        </w:trPr>
        <w:tc>
          <w:tcPr>
            <w:tcW w:w="590" w:type="dxa"/>
            <w:tcBorders>
              <w:top w:val="nil"/>
              <w:left w:val="single" w:sz="4" w:space="0" w:color="auto"/>
              <w:bottom w:val="single" w:sz="4" w:space="0" w:color="auto"/>
              <w:right w:val="single" w:sz="4" w:space="0" w:color="auto"/>
            </w:tcBorders>
            <w:vAlign w:val="center"/>
          </w:tcPr>
          <w:p w14:paraId="671C4EC8" w14:textId="4E7524D1" w:rsidR="00CB09B9" w:rsidRPr="006A4695" w:rsidRDefault="00CB09B9" w:rsidP="00CB09B9">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2</w:t>
            </w:r>
          </w:p>
        </w:tc>
        <w:tc>
          <w:tcPr>
            <w:tcW w:w="7485" w:type="dxa"/>
            <w:tcBorders>
              <w:top w:val="nil"/>
              <w:left w:val="nil"/>
              <w:bottom w:val="single" w:sz="4" w:space="0" w:color="auto"/>
              <w:right w:val="single" w:sz="4" w:space="0" w:color="auto"/>
            </w:tcBorders>
            <w:noWrap/>
            <w:vAlign w:val="center"/>
          </w:tcPr>
          <w:p w14:paraId="44073529" w14:textId="120ACB6E" w:rsidR="00CB09B9" w:rsidRPr="006A4695" w:rsidRDefault="00CB09B9" w:rsidP="00DE3C86">
            <w:pPr>
              <w:spacing w:after="0" w:line="240" w:lineRule="auto"/>
              <w:jc w:val="both"/>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Latakų plovimas žemo slėgio srove, nuolydžių ir sandarumo patikra.</w:t>
            </w:r>
          </w:p>
        </w:tc>
        <w:tc>
          <w:tcPr>
            <w:tcW w:w="1132" w:type="dxa"/>
            <w:tcBorders>
              <w:top w:val="nil"/>
              <w:left w:val="nil"/>
              <w:bottom w:val="single" w:sz="4" w:space="0" w:color="auto"/>
              <w:right w:val="single" w:sz="4" w:space="0" w:color="auto"/>
            </w:tcBorders>
            <w:noWrap/>
            <w:vAlign w:val="center"/>
          </w:tcPr>
          <w:p w14:paraId="638F2BF3" w14:textId="40CF4645" w:rsidR="00CB09B9" w:rsidRPr="006A4695" w:rsidRDefault="00CB09B9" w:rsidP="00CB09B9">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m</w:t>
            </w:r>
          </w:p>
        </w:tc>
        <w:tc>
          <w:tcPr>
            <w:tcW w:w="711" w:type="dxa"/>
            <w:tcBorders>
              <w:top w:val="nil"/>
              <w:left w:val="nil"/>
              <w:bottom w:val="single" w:sz="4" w:space="0" w:color="auto"/>
              <w:right w:val="single" w:sz="4" w:space="0" w:color="auto"/>
            </w:tcBorders>
            <w:noWrap/>
            <w:vAlign w:val="center"/>
          </w:tcPr>
          <w:p w14:paraId="0696031D" w14:textId="06E2FF10" w:rsidR="00CB09B9" w:rsidRPr="006A4695" w:rsidRDefault="00CB09B9" w:rsidP="00CB09B9">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125</w:t>
            </w:r>
          </w:p>
        </w:tc>
      </w:tr>
      <w:tr w:rsidR="00902E54" w:rsidRPr="006A4695" w14:paraId="2DB4B280" w14:textId="77777777" w:rsidTr="00962486">
        <w:trPr>
          <w:trHeight w:val="344"/>
        </w:trPr>
        <w:tc>
          <w:tcPr>
            <w:tcW w:w="590" w:type="dxa"/>
            <w:tcBorders>
              <w:top w:val="nil"/>
              <w:left w:val="single" w:sz="4" w:space="0" w:color="auto"/>
              <w:bottom w:val="single" w:sz="4" w:space="0" w:color="auto"/>
              <w:right w:val="single" w:sz="4" w:space="0" w:color="auto"/>
            </w:tcBorders>
            <w:vAlign w:val="center"/>
          </w:tcPr>
          <w:p w14:paraId="5F049E40" w14:textId="79675C68" w:rsidR="00902E54" w:rsidRPr="006A4695" w:rsidRDefault="006D1B5D" w:rsidP="00902E54">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3</w:t>
            </w:r>
          </w:p>
        </w:tc>
        <w:tc>
          <w:tcPr>
            <w:tcW w:w="7485" w:type="dxa"/>
            <w:tcBorders>
              <w:top w:val="nil"/>
              <w:left w:val="nil"/>
              <w:bottom w:val="single" w:sz="4" w:space="0" w:color="auto"/>
              <w:right w:val="single" w:sz="4" w:space="0" w:color="auto"/>
            </w:tcBorders>
            <w:noWrap/>
            <w:vAlign w:val="center"/>
          </w:tcPr>
          <w:p w14:paraId="4F37F8E2" w14:textId="71C28CA1" w:rsidR="00902E54" w:rsidRPr="006A4695" w:rsidRDefault="008D511E" w:rsidP="00DE3C86">
            <w:pPr>
              <w:spacing w:after="0" w:line="240" w:lineRule="auto"/>
              <w:jc w:val="both"/>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Kaminų apskardinimo patikra</w:t>
            </w:r>
            <w:r w:rsidR="005D6EC7" w:rsidRPr="006A4695">
              <w:rPr>
                <w:rFonts w:ascii="Times New Roman" w:eastAsia="Times New Roman" w:hAnsi="Times New Roman" w:cs="Times New Roman"/>
                <w:color w:val="000000"/>
                <w:sz w:val="24"/>
                <w:szCs w:val="24"/>
                <w:lang w:eastAsia="lt-LT"/>
              </w:rPr>
              <w:t>, naujų prielajų</w:t>
            </w:r>
            <w:r w:rsidR="00CC2E01" w:rsidRPr="006A4695">
              <w:rPr>
                <w:rFonts w:ascii="Times New Roman" w:eastAsia="Times New Roman" w:hAnsi="Times New Roman" w:cs="Times New Roman"/>
                <w:color w:val="000000"/>
                <w:sz w:val="24"/>
                <w:szCs w:val="24"/>
                <w:lang w:eastAsia="lt-LT"/>
              </w:rPr>
              <w:t xml:space="preserve"> gamyba</w:t>
            </w:r>
            <w:r w:rsidR="001454F8" w:rsidRPr="006A4695">
              <w:rPr>
                <w:rFonts w:ascii="Times New Roman" w:eastAsia="Times New Roman" w:hAnsi="Times New Roman" w:cs="Times New Roman"/>
                <w:color w:val="000000"/>
                <w:sz w:val="24"/>
                <w:szCs w:val="24"/>
                <w:lang w:eastAsia="lt-LT"/>
              </w:rPr>
              <w:t>,</w:t>
            </w:r>
            <w:r w:rsidR="005D6EC7" w:rsidRPr="006A4695">
              <w:rPr>
                <w:rFonts w:ascii="Times New Roman" w:eastAsia="Times New Roman" w:hAnsi="Times New Roman" w:cs="Times New Roman"/>
                <w:color w:val="000000"/>
                <w:sz w:val="24"/>
                <w:szCs w:val="24"/>
                <w:lang w:eastAsia="lt-LT"/>
              </w:rPr>
              <w:t xml:space="preserve"> montavimas</w:t>
            </w:r>
            <w:r w:rsidR="00282E3A" w:rsidRPr="006A4695">
              <w:rPr>
                <w:rFonts w:ascii="Times New Roman" w:eastAsia="Times New Roman" w:hAnsi="Times New Roman" w:cs="Times New Roman"/>
                <w:color w:val="000000"/>
                <w:sz w:val="24"/>
                <w:szCs w:val="24"/>
                <w:lang w:eastAsia="lt-LT"/>
              </w:rPr>
              <w:t>, sandarinimas „Vaka“ juosta.</w:t>
            </w:r>
          </w:p>
        </w:tc>
        <w:tc>
          <w:tcPr>
            <w:tcW w:w="1132" w:type="dxa"/>
            <w:tcBorders>
              <w:top w:val="nil"/>
              <w:left w:val="nil"/>
              <w:bottom w:val="single" w:sz="4" w:space="0" w:color="auto"/>
              <w:right w:val="single" w:sz="4" w:space="0" w:color="auto"/>
            </w:tcBorders>
            <w:noWrap/>
            <w:vAlign w:val="center"/>
          </w:tcPr>
          <w:p w14:paraId="3153C4B4" w14:textId="7661FF69" w:rsidR="00902E54" w:rsidRPr="006A4695" w:rsidRDefault="007E5347" w:rsidP="00902E54">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kompl</w:t>
            </w:r>
          </w:p>
        </w:tc>
        <w:tc>
          <w:tcPr>
            <w:tcW w:w="711" w:type="dxa"/>
            <w:tcBorders>
              <w:top w:val="nil"/>
              <w:left w:val="nil"/>
              <w:bottom w:val="single" w:sz="4" w:space="0" w:color="auto"/>
              <w:right w:val="single" w:sz="4" w:space="0" w:color="auto"/>
            </w:tcBorders>
            <w:noWrap/>
            <w:vAlign w:val="center"/>
          </w:tcPr>
          <w:p w14:paraId="75ADF59E" w14:textId="368594B4" w:rsidR="00902E54" w:rsidRPr="006A4695" w:rsidRDefault="00A94C7A" w:rsidP="00902E54">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1</w:t>
            </w:r>
          </w:p>
        </w:tc>
      </w:tr>
      <w:tr w:rsidR="00902E54" w:rsidRPr="006A4695" w14:paraId="5277AA7A" w14:textId="77777777" w:rsidTr="00962486">
        <w:trPr>
          <w:trHeight w:val="344"/>
        </w:trPr>
        <w:tc>
          <w:tcPr>
            <w:tcW w:w="590" w:type="dxa"/>
            <w:tcBorders>
              <w:top w:val="nil"/>
              <w:left w:val="single" w:sz="4" w:space="0" w:color="auto"/>
              <w:bottom w:val="single" w:sz="4" w:space="0" w:color="auto"/>
              <w:right w:val="single" w:sz="4" w:space="0" w:color="auto"/>
            </w:tcBorders>
            <w:vAlign w:val="center"/>
          </w:tcPr>
          <w:p w14:paraId="1278C25A" w14:textId="01370824" w:rsidR="00902E54" w:rsidRPr="006A4695" w:rsidRDefault="006D1B5D" w:rsidP="00902E54">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4</w:t>
            </w:r>
          </w:p>
        </w:tc>
        <w:tc>
          <w:tcPr>
            <w:tcW w:w="7485" w:type="dxa"/>
            <w:tcBorders>
              <w:top w:val="nil"/>
              <w:left w:val="nil"/>
              <w:bottom w:val="single" w:sz="4" w:space="0" w:color="auto"/>
              <w:right w:val="single" w:sz="4" w:space="0" w:color="auto"/>
            </w:tcBorders>
            <w:noWrap/>
            <w:vAlign w:val="center"/>
          </w:tcPr>
          <w:p w14:paraId="3DC4C05A" w14:textId="533900AB" w:rsidR="00902E54" w:rsidRPr="006A4695" w:rsidRDefault="00211CF3" w:rsidP="00DE3C86">
            <w:pPr>
              <w:spacing w:after="0" w:line="240" w:lineRule="auto"/>
              <w:jc w:val="both"/>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Stogo dangos atsukimas ties įlajomis, skardų išėmimas.</w:t>
            </w:r>
          </w:p>
        </w:tc>
        <w:tc>
          <w:tcPr>
            <w:tcW w:w="1132" w:type="dxa"/>
            <w:tcBorders>
              <w:top w:val="nil"/>
              <w:left w:val="nil"/>
              <w:bottom w:val="single" w:sz="4" w:space="0" w:color="auto"/>
              <w:right w:val="single" w:sz="4" w:space="0" w:color="auto"/>
            </w:tcBorders>
            <w:noWrap/>
            <w:vAlign w:val="center"/>
          </w:tcPr>
          <w:p w14:paraId="40140560" w14:textId="1FF43F9C" w:rsidR="00902E54" w:rsidRPr="006A4695" w:rsidRDefault="00902E54" w:rsidP="00902E54">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m</w:t>
            </w:r>
          </w:p>
        </w:tc>
        <w:tc>
          <w:tcPr>
            <w:tcW w:w="711" w:type="dxa"/>
            <w:tcBorders>
              <w:top w:val="nil"/>
              <w:left w:val="nil"/>
              <w:bottom w:val="single" w:sz="4" w:space="0" w:color="auto"/>
              <w:right w:val="single" w:sz="4" w:space="0" w:color="auto"/>
            </w:tcBorders>
            <w:noWrap/>
            <w:vAlign w:val="center"/>
          </w:tcPr>
          <w:p w14:paraId="5B1F150E" w14:textId="230D1C6D" w:rsidR="00902E54" w:rsidRPr="006A4695" w:rsidRDefault="00211CF3" w:rsidP="00902E54">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2</w:t>
            </w:r>
            <w:r w:rsidR="007E5347" w:rsidRPr="006A4695">
              <w:rPr>
                <w:rFonts w:ascii="Times New Roman" w:eastAsia="Times New Roman" w:hAnsi="Times New Roman" w:cs="Times New Roman"/>
                <w:color w:val="000000"/>
                <w:sz w:val="24"/>
                <w:szCs w:val="24"/>
                <w:lang w:eastAsia="lt-LT"/>
              </w:rPr>
              <w:t>5</w:t>
            </w:r>
          </w:p>
        </w:tc>
      </w:tr>
      <w:tr w:rsidR="00187823" w:rsidRPr="006A4695" w14:paraId="71569C1B" w14:textId="77777777" w:rsidTr="00962486">
        <w:trPr>
          <w:trHeight w:val="344"/>
        </w:trPr>
        <w:tc>
          <w:tcPr>
            <w:tcW w:w="590" w:type="dxa"/>
            <w:tcBorders>
              <w:top w:val="nil"/>
              <w:left w:val="single" w:sz="4" w:space="0" w:color="auto"/>
              <w:bottom w:val="single" w:sz="4" w:space="0" w:color="auto"/>
              <w:right w:val="single" w:sz="4" w:space="0" w:color="auto"/>
            </w:tcBorders>
            <w:vAlign w:val="center"/>
          </w:tcPr>
          <w:p w14:paraId="561AD857" w14:textId="373FFAB6" w:rsidR="00187823" w:rsidRPr="006A4695" w:rsidRDefault="006D1B5D" w:rsidP="00902E54">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5</w:t>
            </w:r>
          </w:p>
        </w:tc>
        <w:tc>
          <w:tcPr>
            <w:tcW w:w="7485" w:type="dxa"/>
            <w:tcBorders>
              <w:top w:val="nil"/>
              <w:left w:val="nil"/>
              <w:bottom w:val="single" w:sz="4" w:space="0" w:color="auto"/>
              <w:right w:val="single" w:sz="4" w:space="0" w:color="auto"/>
            </w:tcBorders>
            <w:noWrap/>
            <w:vAlign w:val="center"/>
          </w:tcPr>
          <w:p w14:paraId="5EEA5839" w14:textId="3DFA723A" w:rsidR="00187823" w:rsidRPr="006A4695" w:rsidRDefault="002B46C7" w:rsidP="00DE3C86">
            <w:pPr>
              <w:spacing w:after="0" w:line="240" w:lineRule="auto"/>
              <w:jc w:val="both"/>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Naujų įlajos skardų (su borteliais) gamyba ir lankstymas.</w:t>
            </w:r>
          </w:p>
        </w:tc>
        <w:tc>
          <w:tcPr>
            <w:tcW w:w="1132" w:type="dxa"/>
            <w:tcBorders>
              <w:top w:val="nil"/>
              <w:left w:val="nil"/>
              <w:bottom w:val="single" w:sz="4" w:space="0" w:color="auto"/>
              <w:right w:val="single" w:sz="4" w:space="0" w:color="auto"/>
            </w:tcBorders>
            <w:noWrap/>
            <w:vAlign w:val="center"/>
          </w:tcPr>
          <w:p w14:paraId="5F475BA5" w14:textId="410DC9F9" w:rsidR="00187823" w:rsidRPr="006A4695" w:rsidRDefault="006B5C7C" w:rsidP="00902E54">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m</w:t>
            </w:r>
          </w:p>
        </w:tc>
        <w:tc>
          <w:tcPr>
            <w:tcW w:w="711" w:type="dxa"/>
            <w:tcBorders>
              <w:top w:val="nil"/>
              <w:left w:val="nil"/>
              <w:bottom w:val="single" w:sz="4" w:space="0" w:color="auto"/>
              <w:right w:val="single" w:sz="4" w:space="0" w:color="auto"/>
            </w:tcBorders>
            <w:noWrap/>
            <w:vAlign w:val="center"/>
          </w:tcPr>
          <w:p w14:paraId="4F93BA15" w14:textId="25DC2964" w:rsidR="00187823" w:rsidRPr="006A4695" w:rsidRDefault="00B36EC5" w:rsidP="00902E54">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2</w:t>
            </w:r>
            <w:r w:rsidR="002B46C7" w:rsidRPr="006A4695">
              <w:rPr>
                <w:rFonts w:ascii="Times New Roman" w:eastAsia="Times New Roman" w:hAnsi="Times New Roman" w:cs="Times New Roman"/>
                <w:color w:val="000000"/>
                <w:sz w:val="24"/>
                <w:szCs w:val="24"/>
                <w:lang w:eastAsia="lt-LT"/>
              </w:rPr>
              <w:t>5</w:t>
            </w:r>
          </w:p>
        </w:tc>
      </w:tr>
      <w:tr w:rsidR="00902E54" w:rsidRPr="006A4695" w14:paraId="55770E91" w14:textId="77777777" w:rsidTr="00962486">
        <w:trPr>
          <w:trHeight w:val="344"/>
        </w:trPr>
        <w:tc>
          <w:tcPr>
            <w:tcW w:w="590" w:type="dxa"/>
            <w:tcBorders>
              <w:top w:val="nil"/>
              <w:left w:val="single" w:sz="4" w:space="0" w:color="auto"/>
              <w:bottom w:val="single" w:sz="4" w:space="0" w:color="auto"/>
              <w:right w:val="single" w:sz="4" w:space="0" w:color="auto"/>
            </w:tcBorders>
            <w:vAlign w:val="center"/>
          </w:tcPr>
          <w:p w14:paraId="00CBB033" w14:textId="0DFB9A5D" w:rsidR="00902E54" w:rsidRPr="006A4695" w:rsidRDefault="006D1B5D" w:rsidP="00902E54">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6</w:t>
            </w:r>
          </w:p>
        </w:tc>
        <w:tc>
          <w:tcPr>
            <w:tcW w:w="7485" w:type="dxa"/>
            <w:tcBorders>
              <w:top w:val="nil"/>
              <w:left w:val="nil"/>
              <w:bottom w:val="single" w:sz="4" w:space="0" w:color="auto"/>
              <w:right w:val="single" w:sz="4" w:space="0" w:color="auto"/>
            </w:tcBorders>
            <w:noWrap/>
            <w:vAlign w:val="center"/>
          </w:tcPr>
          <w:p w14:paraId="213338CB" w14:textId="43C86DE5" w:rsidR="00902E54" w:rsidRPr="006A4695" w:rsidRDefault="002B46C7" w:rsidP="00DE3C86">
            <w:pPr>
              <w:spacing w:after="0" w:line="240" w:lineRule="auto"/>
              <w:jc w:val="both"/>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Įlajų montavimas, sandarinimas porolono tarpinėmis ir dangos fiksavimas.</w:t>
            </w:r>
          </w:p>
        </w:tc>
        <w:tc>
          <w:tcPr>
            <w:tcW w:w="1132" w:type="dxa"/>
            <w:tcBorders>
              <w:top w:val="nil"/>
              <w:left w:val="nil"/>
              <w:bottom w:val="single" w:sz="4" w:space="0" w:color="auto"/>
              <w:right w:val="single" w:sz="4" w:space="0" w:color="auto"/>
            </w:tcBorders>
            <w:noWrap/>
            <w:vAlign w:val="center"/>
          </w:tcPr>
          <w:p w14:paraId="45169A4A" w14:textId="03446DD7" w:rsidR="00902E54" w:rsidRPr="006A4695" w:rsidRDefault="00233EB0" w:rsidP="00902E54">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m</w:t>
            </w:r>
          </w:p>
        </w:tc>
        <w:tc>
          <w:tcPr>
            <w:tcW w:w="711" w:type="dxa"/>
            <w:tcBorders>
              <w:top w:val="nil"/>
              <w:left w:val="nil"/>
              <w:bottom w:val="single" w:sz="4" w:space="0" w:color="auto"/>
              <w:right w:val="single" w:sz="4" w:space="0" w:color="auto"/>
            </w:tcBorders>
            <w:noWrap/>
            <w:vAlign w:val="center"/>
          </w:tcPr>
          <w:p w14:paraId="0F29E65C" w14:textId="24BADC8E" w:rsidR="00902E54" w:rsidRPr="006A4695" w:rsidRDefault="002B46C7" w:rsidP="00902E54">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25</w:t>
            </w:r>
          </w:p>
        </w:tc>
      </w:tr>
      <w:tr w:rsidR="00902E54" w:rsidRPr="006A4695" w14:paraId="35EC23D0" w14:textId="77777777" w:rsidTr="00962486">
        <w:trPr>
          <w:trHeight w:val="344"/>
        </w:trPr>
        <w:tc>
          <w:tcPr>
            <w:tcW w:w="590" w:type="dxa"/>
            <w:tcBorders>
              <w:top w:val="nil"/>
              <w:left w:val="single" w:sz="4" w:space="0" w:color="auto"/>
              <w:bottom w:val="single" w:sz="4" w:space="0" w:color="auto"/>
              <w:right w:val="single" w:sz="4" w:space="0" w:color="auto"/>
            </w:tcBorders>
            <w:vAlign w:val="center"/>
          </w:tcPr>
          <w:p w14:paraId="79D11BBC" w14:textId="07A18F1F" w:rsidR="00902E54" w:rsidRPr="006A4695" w:rsidRDefault="006D1B5D" w:rsidP="00902E54">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7</w:t>
            </w:r>
          </w:p>
        </w:tc>
        <w:tc>
          <w:tcPr>
            <w:tcW w:w="7485" w:type="dxa"/>
            <w:tcBorders>
              <w:top w:val="nil"/>
              <w:left w:val="nil"/>
              <w:bottom w:val="single" w:sz="4" w:space="0" w:color="auto"/>
              <w:right w:val="single" w:sz="4" w:space="0" w:color="auto"/>
            </w:tcBorders>
            <w:noWrap/>
            <w:vAlign w:val="center"/>
          </w:tcPr>
          <w:p w14:paraId="6621F9A0" w14:textId="08629E16" w:rsidR="00902E54" w:rsidRPr="006A4695" w:rsidRDefault="006B5C7C" w:rsidP="00DE3C86">
            <w:pPr>
              <w:spacing w:after="0" w:line="240" w:lineRule="auto"/>
              <w:jc w:val="both"/>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Senų kraigo detalių demontavimas ir paviršiaus paruošimas.</w:t>
            </w:r>
          </w:p>
        </w:tc>
        <w:tc>
          <w:tcPr>
            <w:tcW w:w="1132" w:type="dxa"/>
            <w:tcBorders>
              <w:top w:val="nil"/>
              <w:left w:val="nil"/>
              <w:bottom w:val="single" w:sz="4" w:space="0" w:color="auto"/>
              <w:right w:val="single" w:sz="4" w:space="0" w:color="auto"/>
            </w:tcBorders>
            <w:noWrap/>
            <w:vAlign w:val="center"/>
          </w:tcPr>
          <w:p w14:paraId="4072528E" w14:textId="3F82A9EB" w:rsidR="00902E54" w:rsidRPr="006A4695" w:rsidRDefault="00902E54" w:rsidP="00902E54">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m</w:t>
            </w:r>
          </w:p>
        </w:tc>
        <w:tc>
          <w:tcPr>
            <w:tcW w:w="711" w:type="dxa"/>
            <w:tcBorders>
              <w:top w:val="nil"/>
              <w:left w:val="nil"/>
              <w:bottom w:val="single" w:sz="4" w:space="0" w:color="auto"/>
              <w:right w:val="single" w:sz="4" w:space="0" w:color="auto"/>
            </w:tcBorders>
            <w:noWrap/>
            <w:vAlign w:val="center"/>
          </w:tcPr>
          <w:p w14:paraId="7CD5ECD8" w14:textId="1D881CF7" w:rsidR="00902E54" w:rsidRPr="006A4695" w:rsidRDefault="00233EB0" w:rsidP="00902E54">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62</w:t>
            </w:r>
          </w:p>
        </w:tc>
      </w:tr>
      <w:tr w:rsidR="006D1B5D" w:rsidRPr="006A4695" w14:paraId="79681D46" w14:textId="77777777" w:rsidTr="00962486">
        <w:trPr>
          <w:trHeight w:val="344"/>
        </w:trPr>
        <w:tc>
          <w:tcPr>
            <w:tcW w:w="590" w:type="dxa"/>
            <w:tcBorders>
              <w:top w:val="nil"/>
              <w:left w:val="single" w:sz="4" w:space="0" w:color="auto"/>
              <w:bottom w:val="single" w:sz="4" w:space="0" w:color="auto"/>
              <w:right w:val="single" w:sz="4" w:space="0" w:color="auto"/>
            </w:tcBorders>
            <w:vAlign w:val="center"/>
          </w:tcPr>
          <w:p w14:paraId="12C2147C" w14:textId="26A47C9E" w:rsidR="006D1B5D" w:rsidRPr="006A4695" w:rsidRDefault="00F66613" w:rsidP="006D1B5D">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8</w:t>
            </w:r>
          </w:p>
        </w:tc>
        <w:tc>
          <w:tcPr>
            <w:tcW w:w="7485" w:type="dxa"/>
            <w:tcBorders>
              <w:top w:val="nil"/>
              <w:left w:val="nil"/>
              <w:bottom w:val="single" w:sz="4" w:space="0" w:color="auto"/>
              <w:right w:val="single" w:sz="4" w:space="0" w:color="auto"/>
            </w:tcBorders>
            <w:noWrap/>
            <w:vAlign w:val="center"/>
          </w:tcPr>
          <w:p w14:paraId="3A989391" w14:textId="3BCC2B5C" w:rsidR="006D1B5D" w:rsidRPr="006A4695" w:rsidRDefault="00DE5BCA" w:rsidP="00DE3C86">
            <w:pPr>
              <w:spacing w:after="0" w:line="240" w:lineRule="auto"/>
              <w:jc w:val="both"/>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 xml:space="preserve">Naujų plačių kraigų gamyba ir montavimas </w:t>
            </w:r>
            <w:r w:rsidR="00C02910" w:rsidRPr="006A4695">
              <w:rPr>
                <w:rFonts w:ascii="Times New Roman" w:eastAsia="Times New Roman" w:hAnsi="Times New Roman" w:cs="Times New Roman"/>
                <w:color w:val="000000"/>
                <w:sz w:val="24"/>
                <w:szCs w:val="24"/>
                <w:lang w:eastAsia="lt-LT"/>
              </w:rPr>
              <w:t>su orui pralaidžia sandarinimo juosta.</w:t>
            </w:r>
            <w:r w:rsidRPr="006A4695">
              <w:rPr>
                <w:rFonts w:ascii="Times New Roman" w:eastAsia="Times New Roman" w:hAnsi="Times New Roman" w:cs="Times New Roman"/>
                <w:color w:val="000000"/>
                <w:sz w:val="24"/>
                <w:szCs w:val="24"/>
                <w:lang w:eastAsia="lt-LT"/>
              </w:rPr>
              <w:t xml:space="preserve"> </w:t>
            </w:r>
          </w:p>
        </w:tc>
        <w:tc>
          <w:tcPr>
            <w:tcW w:w="1132" w:type="dxa"/>
            <w:tcBorders>
              <w:top w:val="nil"/>
              <w:left w:val="nil"/>
              <w:bottom w:val="single" w:sz="4" w:space="0" w:color="auto"/>
              <w:right w:val="single" w:sz="4" w:space="0" w:color="auto"/>
            </w:tcBorders>
            <w:noWrap/>
            <w:vAlign w:val="center"/>
          </w:tcPr>
          <w:p w14:paraId="0A61F633" w14:textId="6FE4564F" w:rsidR="006D1B5D" w:rsidRPr="006A4695" w:rsidRDefault="007E5347" w:rsidP="006D1B5D">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m</w:t>
            </w:r>
          </w:p>
        </w:tc>
        <w:tc>
          <w:tcPr>
            <w:tcW w:w="711" w:type="dxa"/>
            <w:tcBorders>
              <w:top w:val="nil"/>
              <w:left w:val="nil"/>
              <w:bottom w:val="single" w:sz="4" w:space="0" w:color="auto"/>
              <w:right w:val="single" w:sz="4" w:space="0" w:color="auto"/>
            </w:tcBorders>
            <w:noWrap/>
            <w:vAlign w:val="center"/>
          </w:tcPr>
          <w:p w14:paraId="6B2EB1CE" w14:textId="14E4D8E2" w:rsidR="006D1B5D" w:rsidRPr="006A4695" w:rsidRDefault="00233EB0" w:rsidP="006D1B5D">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62</w:t>
            </w:r>
          </w:p>
        </w:tc>
      </w:tr>
      <w:tr w:rsidR="006D1B5D" w:rsidRPr="006A4695" w14:paraId="12EFCF9B" w14:textId="77777777" w:rsidTr="00962486">
        <w:trPr>
          <w:trHeight w:val="344"/>
        </w:trPr>
        <w:tc>
          <w:tcPr>
            <w:tcW w:w="590" w:type="dxa"/>
            <w:tcBorders>
              <w:top w:val="nil"/>
              <w:left w:val="single" w:sz="4" w:space="0" w:color="auto"/>
              <w:bottom w:val="single" w:sz="4" w:space="0" w:color="auto"/>
              <w:right w:val="single" w:sz="4" w:space="0" w:color="auto"/>
            </w:tcBorders>
            <w:vAlign w:val="center"/>
          </w:tcPr>
          <w:p w14:paraId="46707F6C" w14:textId="7E39805E" w:rsidR="006D1B5D" w:rsidRPr="006A4695" w:rsidRDefault="00F66613" w:rsidP="006D1B5D">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9</w:t>
            </w:r>
          </w:p>
        </w:tc>
        <w:tc>
          <w:tcPr>
            <w:tcW w:w="7485" w:type="dxa"/>
            <w:tcBorders>
              <w:top w:val="nil"/>
              <w:left w:val="nil"/>
              <w:bottom w:val="single" w:sz="4" w:space="0" w:color="auto"/>
              <w:right w:val="single" w:sz="4" w:space="0" w:color="auto"/>
            </w:tcBorders>
            <w:noWrap/>
            <w:vAlign w:val="center"/>
          </w:tcPr>
          <w:p w14:paraId="64D537C3" w14:textId="2F969F94" w:rsidR="006D1B5D" w:rsidRPr="006A4695" w:rsidRDefault="0095009B" w:rsidP="00DE3C86">
            <w:pPr>
              <w:spacing w:after="0" w:line="240" w:lineRule="auto"/>
              <w:jc w:val="both"/>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Sienų pjovimas (štrabavimas) kampiniu šlifuokliu 20mm gyliu.</w:t>
            </w:r>
          </w:p>
        </w:tc>
        <w:tc>
          <w:tcPr>
            <w:tcW w:w="1132" w:type="dxa"/>
            <w:tcBorders>
              <w:top w:val="nil"/>
              <w:left w:val="nil"/>
              <w:bottom w:val="single" w:sz="4" w:space="0" w:color="auto"/>
              <w:right w:val="single" w:sz="4" w:space="0" w:color="auto"/>
            </w:tcBorders>
            <w:noWrap/>
            <w:vAlign w:val="center"/>
          </w:tcPr>
          <w:p w14:paraId="62C91266" w14:textId="125F3A85" w:rsidR="006D1B5D" w:rsidRPr="006A4695" w:rsidRDefault="0095009B" w:rsidP="006D1B5D">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m</w:t>
            </w:r>
          </w:p>
        </w:tc>
        <w:tc>
          <w:tcPr>
            <w:tcW w:w="711" w:type="dxa"/>
            <w:tcBorders>
              <w:top w:val="nil"/>
              <w:left w:val="nil"/>
              <w:bottom w:val="single" w:sz="4" w:space="0" w:color="auto"/>
              <w:right w:val="single" w:sz="4" w:space="0" w:color="auto"/>
            </w:tcBorders>
            <w:noWrap/>
            <w:vAlign w:val="center"/>
          </w:tcPr>
          <w:p w14:paraId="56D3B5BC" w14:textId="3F8AFC5A" w:rsidR="006D1B5D" w:rsidRPr="006A4695" w:rsidRDefault="0095009B" w:rsidP="006D1B5D">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20</w:t>
            </w:r>
          </w:p>
        </w:tc>
      </w:tr>
      <w:tr w:rsidR="006D1B5D" w:rsidRPr="006A4695" w14:paraId="2DD24432" w14:textId="77777777" w:rsidTr="00962486">
        <w:trPr>
          <w:trHeight w:val="344"/>
        </w:trPr>
        <w:tc>
          <w:tcPr>
            <w:tcW w:w="590" w:type="dxa"/>
            <w:tcBorders>
              <w:top w:val="nil"/>
              <w:left w:val="single" w:sz="4" w:space="0" w:color="auto"/>
              <w:bottom w:val="single" w:sz="4" w:space="0" w:color="auto"/>
              <w:right w:val="single" w:sz="4" w:space="0" w:color="auto"/>
            </w:tcBorders>
            <w:vAlign w:val="center"/>
          </w:tcPr>
          <w:p w14:paraId="00ADFE8C" w14:textId="17831706" w:rsidR="006D1B5D" w:rsidRPr="006A4695" w:rsidRDefault="00F66613" w:rsidP="006D1B5D">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10</w:t>
            </w:r>
          </w:p>
        </w:tc>
        <w:tc>
          <w:tcPr>
            <w:tcW w:w="7485" w:type="dxa"/>
            <w:tcBorders>
              <w:top w:val="nil"/>
              <w:left w:val="nil"/>
              <w:bottom w:val="single" w:sz="4" w:space="0" w:color="auto"/>
              <w:right w:val="single" w:sz="4" w:space="0" w:color="auto"/>
            </w:tcBorders>
            <w:noWrap/>
            <w:vAlign w:val="center"/>
          </w:tcPr>
          <w:p w14:paraId="2E0B02A6" w14:textId="19A649C2" w:rsidR="006D1B5D" w:rsidRPr="006A4695" w:rsidRDefault="0095009B" w:rsidP="00DE3C86">
            <w:pPr>
              <w:spacing w:after="0" w:line="240" w:lineRule="auto"/>
              <w:jc w:val="both"/>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Prielajų gamyba</w:t>
            </w:r>
            <w:r w:rsidR="00CC2E01" w:rsidRPr="006A4695">
              <w:rPr>
                <w:rFonts w:ascii="Times New Roman" w:eastAsia="Times New Roman" w:hAnsi="Times New Roman" w:cs="Times New Roman"/>
                <w:color w:val="000000"/>
                <w:sz w:val="24"/>
                <w:szCs w:val="24"/>
                <w:lang w:eastAsia="lt-LT"/>
              </w:rPr>
              <w:t>, įstatymas į pjūvį, mechaninis fiksavimas ir MS polimero siūlė.</w:t>
            </w:r>
          </w:p>
        </w:tc>
        <w:tc>
          <w:tcPr>
            <w:tcW w:w="1132" w:type="dxa"/>
            <w:tcBorders>
              <w:top w:val="nil"/>
              <w:left w:val="nil"/>
              <w:bottom w:val="single" w:sz="4" w:space="0" w:color="auto"/>
              <w:right w:val="single" w:sz="4" w:space="0" w:color="auto"/>
            </w:tcBorders>
            <w:noWrap/>
            <w:vAlign w:val="center"/>
          </w:tcPr>
          <w:p w14:paraId="77716036" w14:textId="6A54AF72" w:rsidR="006D1B5D" w:rsidRPr="006A4695" w:rsidRDefault="0095009B" w:rsidP="006D1B5D">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m</w:t>
            </w:r>
          </w:p>
        </w:tc>
        <w:tc>
          <w:tcPr>
            <w:tcW w:w="711" w:type="dxa"/>
            <w:tcBorders>
              <w:top w:val="nil"/>
              <w:left w:val="nil"/>
              <w:bottom w:val="single" w:sz="4" w:space="0" w:color="auto"/>
              <w:right w:val="single" w:sz="4" w:space="0" w:color="auto"/>
            </w:tcBorders>
            <w:noWrap/>
            <w:vAlign w:val="center"/>
          </w:tcPr>
          <w:p w14:paraId="5384EF04" w14:textId="5FB3DE2C" w:rsidR="006D1B5D" w:rsidRPr="006A4695" w:rsidRDefault="0095009B" w:rsidP="006D1B5D">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20</w:t>
            </w:r>
          </w:p>
        </w:tc>
      </w:tr>
      <w:tr w:rsidR="006D1B5D" w:rsidRPr="006A4695" w14:paraId="17C9B60F" w14:textId="77777777" w:rsidTr="00962486">
        <w:trPr>
          <w:trHeight w:val="344"/>
        </w:trPr>
        <w:tc>
          <w:tcPr>
            <w:tcW w:w="590" w:type="dxa"/>
            <w:tcBorders>
              <w:top w:val="nil"/>
              <w:left w:val="single" w:sz="4" w:space="0" w:color="auto"/>
              <w:bottom w:val="single" w:sz="4" w:space="0" w:color="auto"/>
              <w:right w:val="single" w:sz="4" w:space="0" w:color="auto"/>
            </w:tcBorders>
            <w:vAlign w:val="center"/>
          </w:tcPr>
          <w:p w14:paraId="23318F3C" w14:textId="274291F6" w:rsidR="006D1B5D" w:rsidRPr="006A4695" w:rsidRDefault="00F66613" w:rsidP="006D1B5D">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11</w:t>
            </w:r>
          </w:p>
        </w:tc>
        <w:tc>
          <w:tcPr>
            <w:tcW w:w="7485" w:type="dxa"/>
            <w:tcBorders>
              <w:top w:val="nil"/>
              <w:left w:val="nil"/>
              <w:bottom w:val="single" w:sz="4" w:space="0" w:color="auto"/>
              <w:right w:val="single" w:sz="4" w:space="0" w:color="auto"/>
            </w:tcBorders>
            <w:noWrap/>
            <w:vAlign w:val="center"/>
          </w:tcPr>
          <w:p w14:paraId="3F50AC11" w14:textId="578DCB7A" w:rsidR="006D1B5D" w:rsidRPr="006A4695" w:rsidRDefault="00904302" w:rsidP="00DE3C86">
            <w:pPr>
              <w:spacing w:after="0" w:line="240" w:lineRule="auto"/>
              <w:jc w:val="both"/>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Lapų gaudyklių (tinklelių) įstatymas į lietvamzdžių įlajas.</w:t>
            </w:r>
          </w:p>
        </w:tc>
        <w:tc>
          <w:tcPr>
            <w:tcW w:w="1132" w:type="dxa"/>
            <w:tcBorders>
              <w:top w:val="nil"/>
              <w:left w:val="nil"/>
              <w:bottom w:val="single" w:sz="4" w:space="0" w:color="auto"/>
              <w:right w:val="single" w:sz="4" w:space="0" w:color="auto"/>
            </w:tcBorders>
            <w:noWrap/>
            <w:vAlign w:val="center"/>
          </w:tcPr>
          <w:p w14:paraId="14E5D5A8" w14:textId="4DDB8BEB" w:rsidR="006D1B5D" w:rsidRPr="006A4695" w:rsidRDefault="0095009B" w:rsidP="006D1B5D">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m</w:t>
            </w:r>
          </w:p>
        </w:tc>
        <w:tc>
          <w:tcPr>
            <w:tcW w:w="711" w:type="dxa"/>
            <w:tcBorders>
              <w:top w:val="nil"/>
              <w:left w:val="nil"/>
              <w:bottom w:val="single" w:sz="4" w:space="0" w:color="auto"/>
              <w:right w:val="single" w:sz="4" w:space="0" w:color="auto"/>
            </w:tcBorders>
            <w:noWrap/>
            <w:vAlign w:val="center"/>
          </w:tcPr>
          <w:p w14:paraId="50423A77" w14:textId="4EE1AED2" w:rsidR="006D1B5D" w:rsidRPr="006A4695" w:rsidRDefault="00904302" w:rsidP="006D1B5D">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125</w:t>
            </w:r>
          </w:p>
        </w:tc>
      </w:tr>
      <w:tr w:rsidR="00215B79" w:rsidRPr="006A4695" w14:paraId="00AA82D2" w14:textId="77777777" w:rsidTr="00962486">
        <w:trPr>
          <w:trHeight w:val="344"/>
        </w:trPr>
        <w:tc>
          <w:tcPr>
            <w:tcW w:w="590" w:type="dxa"/>
            <w:tcBorders>
              <w:top w:val="nil"/>
              <w:left w:val="single" w:sz="4" w:space="0" w:color="auto"/>
              <w:bottom w:val="single" w:sz="4" w:space="0" w:color="auto"/>
              <w:right w:val="single" w:sz="4" w:space="0" w:color="auto"/>
            </w:tcBorders>
            <w:vAlign w:val="center"/>
          </w:tcPr>
          <w:p w14:paraId="43FB911F" w14:textId="7225284C" w:rsidR="00215B79" w:rsidRPr="006A4695" w:rsidRDefault="00F66613" w:rsidP="004118D7">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12</w:t>
            </w:r>
          </w:p>
        </w:tc>
        <w:tc>
          <w:tcPr>
            <w:tcW w:w="7485" w:type="dxa"/>
            <w:tcBorders>
              <w:top w:val="nil"/>
              <w:left w:val="nil"/>
              <w:bottom w:val="single" w:sz="4" w:space="0" w:color="auto"/>
              <w:right w:val="single" w:sz="4" w:space="0" w:color="auto"/>
            </w:tcBorders>
            <w:noWrap/>
            <w:vAlign w:val="center"/>
          </w:tcPr>
          <w:p w14:paraId="24FB243C" w14:textId="78AAD521" w:rsidR="00215B79" w:rsidRPr="006A4695" w:rsidRDefault="00071EE2" w:rsidP="00DE3C86">
            <w:pPr>
              <w:spacing w:after="0" w:line="240" w:lineRule="auto"/>
              <w:jc w:val="both"/>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Sniego užtvarų montavimas per visą perimetrą (EPDM tarpinės).</w:t>
            </w:r>
          </w:p>
        </w:tc>
        <w:tc>
          <w:tcPr>
            <w:tcW w:w="1132" w:type="dxa"/>
            <w:tcBorders>
              <w:top w:val="nil"/>
              <w:left w:val="nil"/>
              <w:bottom w:val="single" w:sz="4" w:space="0" w:color="auto"/>
              <w:right w:val="single" w:sz="4" w:space="0" w:color="auto"/>
            </w:tcBorders>
            <w:noWrap/>
            <w:vAlign w:val="center"/>
          </w:tcPr>
          <w:p w14:paraId="51A9E0B2" w14:textId="7A939899" w:rsidR="00215B79" w:rsidRPr="006A4695" w:rsidRDefault="0095009B" w:rsidP="004118D7">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m</w:t>
            </w:r>
          </w:p>
        </w:tc>
        <w:tc>
          <w:tcPr>
            <w:tcW w:w="711" w:type="dxa"/>
            <w:tcBorders>
              <w:top w:val="nil"/>
              <w:left w:val="nil"/>
              <w:bottom w:val="single" w:sz="4" w:space="0" w:color="auto"/>
              <w:right w:val="single" w:sz="4" w:space="0" w:color="auto"/>
            </w:tcBorders>
            <w:noWrap/>
            <w:vAlign w:val="center"/>
          </w:tcPr>
          <w:p w14:paraId="7D1DF0C4" w14:textId="476FE13E" w:rsidR="00215B79" w:rsidRPr="006A4695" w:rsidRDefault="001A57F5" w:rsidP="004118D7">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125</w:t>
            </w:r>
          </w:p>
        </w:tc>
      </w:tr>
      <w:tr w:rsidR="00A81046" w:rsidRPr="006A4695" w14:paraId="5EC2316E" w14:textId="77777777" w:rsidTr="00962486">
        <w:trPr>
          <w:trHeight w:val="344"/>
        </w:trPr>
        <w:tc>
          <w:tcPr>
            <w:tcW w:w="590" w:type="dxa"/>
            <w:tcBorders>
              <w:top w:val="nil"/>
              <w:left w:val="single" w:sz="4" w:space="0" w:color="auto"/>
              <w:bottom w:val="single" w:sz="4" w:space="0" w:color="auto"/>
              <w:right w:val="single" w:sz="4" w:space="0" w:color="auto"/>
            </w:tcBorders>
            <w:vAlign w:val="center"/>
          </w:tcPr>
          <w:p w14:paraId="36246D4E" w14:textId="56B02630" w:rsidR="00A81046" w:rsidRPr="006A4695" w:rsidRDefault="00A81046" w:rsidP="00A81046">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13</w:t>
            </w:r>
          </w:p>
        </w:tc>
        <w:tc>
          <w:tcPr>
            <w:tcW w:w="7485" w:type="dxa"/>
            <w:tcBorders>
              <w:top w:val="nil"/>
              <w:left w:val="nil"/>
              <w:bottom w:val="single" w:sz="4" w:space="0" w:color="auto"/>
              <w:right w:val="single" w:sz="4" w:space="0" w:color="auto"/>
            </w:tcBorders>
            <w:noWrap/>
            <w:vAlign w:val="center"/>
          </w:tcPr>
          <w:p w14:paraId="2E821C82" w14:textId="7B359D7E" w:rsidR="00A81046" w:rsidRPr="006A4695" w:rsidRDefault="00A81046" w:rsidP="00DE3C86">
            <w:pPr>
              <w:spacing w:after="0" w:line="240" w:lineRule="auto"/>
              <w:jc w:val="both"/>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Kritinių stogo dangos vietų remontas</w:t>
            </w:r>
          </w:p>
        </w:tc>
        <w:tc>
          <w:tcPr>
            <w:tcW w:w="1132" w:type="dxa"/>
            <w:tcBorders>
              <w:top w:val="nil"/>
              <w:left w:val="nil"/>
              <w:bottom w:val="single" w:sz="4" w:space="0" w:color="auto"/>
              <w:right w:val="single" w:sz="4" w:space="0" w:color="auto"/>
            </w:tcBorders>
            <w:noWrap/>
            <w:vAlign w:val="center"/>
          </w:tcPr>
          <w:p w14:paraId="508C7287" w14:textId="3886E584" w:rsidR="00A81046" w:rsidRPr="006A4695" w:rsidRDefault="00B83167" w:rsidP="00A81046">
            <w:pPr>
              <w:spacing w:after="0" w:line="240" w:lineRule="auto"/>
              <w:jc w:val="center"/>
              <w:rPr>
                <w:rFonts w:ascii="Times New Roman" w:eastAsia="Times New Roman" w:hAnsi="Times New Roman" w:cs="Times New Roman"/>
                <w:color w:val="000000"/>
                <w:sz w:val="24"/>
                <w:szCs w:val="24"/>
                <w:vertAlign w:val="superscript"/>
                <w:lang w:eastAsia="lt-LT"/>
              </w:rPr>
            </w:pPr>
            <w:r w:rsidRPr="006A4695">
              <w:rPr>
                <w:rFonts w:ascii="Times New Roman" w:eastAsia="Times New Roman" w:hAnsi="Times New Roman" w:cs="Times New Roman"/>
                <w:color w:val="000000"/>
                <w:sz w:val="24"/>
                <w:szCs w:val="24"/>
                <w:lang w:eastAsia="lt-LT"/>
              </w:rPr>
              <w:t>m</w:t>
            </w:r>
            <w:r w:rsidRPr="006A4695">
              <w:rPr>
                <w:rFonts w:ascii="Times New Roman" w:eastAsia="Times New Roman" w:hAnsi="Times New Roman" w:cs="Times New Roman"/>
                <w:color w:val="000000"/>
                <w:sz w:val="24"/>
                <w:szCs w:val="24"/>
                <w:vertAlign w:val="superscript"/>
                <w:lang w:eastAsia="lt-LT"/>
              </w:rPr>
              <w:t>2</w:t>
            </w:r>
          </w:p>
        </w:tc>
        <w:tc>
          <w:tcPr>
            <w:tcW w:w="711" w:type="dxa"/>
            <w:tcBorders>
              <w:top w:val="nil"/>
              <w:left w:val="nil"/>
              <w:bottom w:val="single" w:sz="4" w:space="0" w:color="auto"/>
              <w:right w:val="single" w:sz="4" w:space="0" w:color="auto"/>
            </w:tcBorders>
            <w:noWrap/>
            <w:vAlign w:val="center"/>
          </w:tcPr>
          <w:p w14:paraId="371293F0" w14:textId="28E1A37E" w:rsidR="00A81046" w:rsidRPr="006A4695" w:rsidRDefault="000810A5" w:rsidP="00A81046">
            <w:pPr>
              <w:spacing w:after="0" w:line="240" w:lineRule="auto"/>
              <w:jc w:val="center"/>
              <w:rPr>
                <w:rFonts w:ascii="Times New Roman" w:eastAsia="Times New Roman" w:hAnsi="Times New Roman" w:cs="Times New Roman"/>
                <w:color w:val="000000"/>
                <w:sz w:val="24"/>
                <w:szCs w:val="24"/>
                <w:lang w:eastAsia="lt-LT"/>
              </w:rPr>
            </w:pPr>
            <w:r w:rsidRPr="006A4695">
              <w:rPr>
                <w:rFonts w:ascii="Times New Roman" w:eastAsia="Times New Roman" w:hAnsi="Times New Roman" w:cs="Times New Roman"/>
                <w:color w:val="000000"/>
                <w:sz w:val="24"/>
                <w:szCs w:val="24"/>
                <w:lang w:eastAsia="lt-LT"/>
              </w:rPr>
              <w:t>10</w:t>
            </w:r>
          </w:p>
        </w:tc>
      </w:tr>
    </w:tbl>
    <w:p w14:paraId="1B838A54" w14:textId="17605E5C" w:rsidR="00A86460" w:rsidRPr="006A4695" w:rsidRDefault="00175711" w:rsidP="00077777">
      <w:pPr>
        <w:spacing w:after="0"/>
        <w:rPr>
          <w:rFonts w:ascii="Times New Roman" w:hAnsi="Times New Roman" w:cs="Times New Roman"/>
          <w:b/>
          <w:bCs/>
          <w:i/>
          <w:iCs/>
          <w:sz w:val="24"/>
          <w:szCs w:val="24"/>
          <w:u w:val="single"/>
        </w:rPr>
      </w:pPr>
      <w:r w:rsidRPr="006A4695">
        <w:rPr>
          <w:rFonts w:ascii="Times New Roman" w:hAnsi="Times New Roman" w:cs="Times New Roman"/>
          <w:b/>
          <w:bCs/>
          <w:i/>
          <w:iCs/>
          <w:sz w:val="24"/>
          <w:szCs w:val="24"/>
          <w:u w:val="single"/>
        </w:rPr>
        <w:t>*</w:t>
      </w:r>
      <w:r w:rsidR="003B2DC4" w:rsidRPr="006A4695">
        <w:rPr>
          <w:rFonts w:ascii="Times New Roman" w:hAnsi="Times New Roman" w:cs="Times New Roman"/>
          <w:b/>
          <w:bCs/>
          <w:i/>
          <w:iCs/>
          <w:sz w:val="24"/>
          <w:szCs w:val="24"/>
          <w:u w:val="single"/>
        </w:rPr>
        <w:t>darbų kiekia</w:t>
      </w:r>
      <w:r w:rsidR="00623A2F" w:rsidRPr="006A4695">
        <w:rPr>
          <w:rFonts w:ascii="Times New Roman" w:hAnsi="Times New Roman" w:cs="Times New Roman"/>
          <w:b/>
          <w:bCs/>
          <w:i/>
          <w:iCs/>
          <w:sz w:val="24"/>
          <w:szCs w:val="24"/>
          <w:u w:val="single"/>
        </w:rPr>
        <w:t>i</w:t>
      </w:r>
      <w:r w:rsidR="003B2DC4" w:rsidRPr="006A4695">
        <w:rPr>
          <w:rFonts w:ascii="Times New Roman" w:hAnsi="Times New Roman" w:cs="Times New Roman"/>
          <w:b/>
          <w:bCs/>
          <w:i/>
          <w:iCs/>
          <w:sz w:val="24"/>
          <w:szCs w:val="24"/>
          <w:u w:val="single"/>
        </w:rPr>
        <w:t xml:space="preserve"> yra </w:t>
      </w:r>
      <w:r w:rsidR="00623A2F" w:rsidRPr="006A4695">
        <w:rPr>
          <w:rFonts w:ascii="Times New Roman" w:hAnsi="Times New Roman" w:cs="Times New Roman"/>
          <w:b/>
          <w:bCs/>
          <w:i/>
          <w:iCs/>
          <w:sz w:val="24"/>
          <w:szCs w:val="24"/>
          <w:u w:val="single"/>
        </w:rPr>
        <w:t>orientaciniai</w:t>
      </w:r>
      <w:r w:rsidR="002A479B" w:rsidRPr="006A4695">
        <w:rPr>
          <w:rFonts w:ascii="Times New Roman" w:hAnsi="Times New Roman" w:cs="Times New Roman"/>
          <w:b/>
          <w:bCs/>
          <w:i/>
          <w:iCs/>
          <w:sz w:val="24"/>
          <w:szCs w:val="24"/>
          <w:u w:val="single"/>
        </w:rPr>
        <w:t xml:space="preserve"> tiks</w:t>
      </w:r>
      <w:r w:rsidR="00AD11AE" w:rsidRPr="006A4695">
        <w:rPr>
          <w:rFonts w:ascii="Times New Roman" w:hAnsi="Times New Roman" w:cs="Times New Roman"/>
          <w:b/>
          <w:bCs/>
          <w:i/>
          <w:iCs/>
          <w:sz w:val="24"/>
          <w:szCs w:val="24"/>
          <w:u w:val="single"/>
        </w:rPr>
        <w:t>lus</w:t>
      </w:r>
      <w:r w:rsidR="002A479B" w:rsidRPr="006A4695">
        <w:rPr>
          <w:rFonts w:ascii="Times New Roman" w:hAnsi="Times New Roman" w:cs="Times New Roman"/>
          <w:b/>
          <w:bCs/>
          <w:i/>
          <w:iCs/>
          <w:sz w:val="24"/>
          <w:szCs w:val="24"/>
          <w:u w:val="single"/>
        </w:rPr>
        <w:t xml:space="preserve"> darbų kiekius rangovas pate</w:t>
      </w:r>
      <w:r w:rsidR="00623A2F" w:rsidRPr="006A4695">
        <w:rPr>
          <w:rFonts w:ascii="Times New Roman" w:hAnsi="Times New Roman" w:cs="Times New Roman"/>
          <w:b/>
          <w:bCs/>
          <w:i/>
          <w:iCs/>
          <w:sz w:val="24"/>
          <w:szCs w:val="24"/>
          <w:u w:val="single"/>
        </w:rPr>
        <w:t>ikia po sutarties pasirašymo.</w:t>
      </w:r>
    </w:p>
    <w:p w14:paraId="59CB4308" w14:textId="65230B36" w:rsidR="005D5698" w:rsidRPr="006A4695" w:rsidRDefault="008773A2" w:rsidP="00B83167">
      <w:pPr>
        <w:spacing w:after="0" w:line="360" w:lineRule="auto"/>
        <w:rPr>
          <w:rFonts w:ascii="Times New Roman" w:hAnsi="Times New Roman" w:cs="Times New Roman"/>
          <w:b/>
          <w:bCs/>
          <w:sz w:val="24"/>
          <w:szCs w:val="24"/>
          <w:u w:val="single"/>
        </w:rPr>
      </w:pPr>
      <w:r w:rsidRPr="006A4695">
        <w:rPr>
          <w:rFonts w:ascii="Times New Roman" w:hAnsi="Times New Roman" w:cs="Times New Roman"/>
          <w:b/>
          <w:bCs/>
          <w:sz w:val="24"/>
          <w:szCs w:val="24"/>
          <w:u w:val="single"/>
        </w:rPr>
        <w:lastRenderedPageBreak/>
        <w:t xml:space="preserve">III. </w:t>
      </w:r>
      <w:r w:rsidR="008A76D7" w:rsidRPr="006A4695">
        <w:rPr>
          <w:rFonts w:ascii="Times New Roman" w:hAnsi="Times New Roman" w:cs="Times New Roman"/>
          <w:b/>
          <w:bCs/>
          <w:sz w:val="24"/>
          <w:szCs w:val="24"/>
          <w:u w:val="single"/>
        </w:rPr>
        <w:t>Dar</w:t>
      </w:r>
      <w:r w:rsidR="005D5698" w:rsidRPr="006A4695">
        <w:rPr>
          <w:rFonts w:ascii="Times New Roman" w:hAnsi="Times New Roman" w:cs="Times New Roman"/>
          <w:b/>
          <w:bCs/>
          <w:sz w:val="24"/>
          <w:szCs w:val="24"/>
          <w:u w:val="single"/>
        </w:rPr>
        <w:t>bų vykdymo rekomendacijos</w:t>
      </w:r>
      <w:r w:rsidR="00BD401B" w:rsidRPr="006A4695">
        <w:rPr>
          <w:rFonts w:ascii="Times New Roman" w:hAnsi="Times New Roman" w:cs="Times New Roman"/>
          <w:b/>
          <w:bCs/>
          <w:sz w:val="24"/>
          <w:szCs w:val="24"/>
          <w:u w:val="single"/>
        </w:rPr>
        <w:t>:</w:t>
      </w:r>
    </w:p>
    <w:p w14:paraId="0D34D4D7" w14:textId="18E6924D" w:rsidR="00DD5BB0" w:rsidRPr="006A4695" w:rsidRDefault="005D5698" w:rsidP="00B83167">
      <w:pPr>
        <w:spacing w:after="0" w:line="360" w:lineRule="auto"/>
        <w:jc w:val="both"/>
        <w:rPr>
          <w:rFonts w:ascii="Times New Roman" w:hAnsi="Times New Roman" w:cs="Times New Roman"/>
          <w:sz w:val="24"/>
          <w:szCs w:val="24"/>
        </w:rPr>
      </w:pPr>
      <w:r w:rsidRPr="006A4695">
        <w:rPr>
          <w:rFonts w:ascii="Times New Roman" w:hAnsi="Times New Roman" w:cs="Times New Roman"/>
          <w:sz w:val="24"/>
          <w:szCs w:val="24"/>
        </w:rPr>
        <w:t>1</w:t>
      </w:r>
      <w:r w:rsidR="00991664" w:rsidRPr="006A4695">
        <w:rPr>
          <w:rFonts w:ascii="Times New Roman" w:hAnsi="Times New Roman" w:cs="Times New Roman"/>
          <w:sz w:val="24"/>
          <w:szCs w:val="24"/>
        </w:rPr>
        <w:t xml:space="preserve">. </w:t>
      </w:r>
      <w:r w:rsidRPr="006A4695">
        <w:rPr>
          <w:rFonts w:ascii="Times New Roman" w:hAnsi="Times New Roman" w:cs="Times New Roman"/>
          <w:sz w:val="24"/>
          <w:szCs w:val="24"/>
        </w:rPr>
        <w:t xml:space="preserve"> Kraigo rekonstrukcija. Esamą siaurą kraigą būtina išmontuoti. Rekomenduojama sumontuoti naują, platesnį kraigą su papildomomis sandarinimo tarpinėmis (vadinamaisiais „kempiniukais“), kurios užpildo profilį ir neleidžia vėjui pūsti vandens po skarda (Fotofiksacija Nr.</w:t>
      </w:r>
      <w:r w:rsidR="00DD5BB0" w:rsidRPr="006A4695">
        <w:rPr>
          <w:rFonts w:ascii="Times New Roman" w:hAnsi="Times New Roman" w:cs="Times New Roman"/>
          <w:sz w:val="24"/>
          <w:szCs w:val="24"/>
        </w:rPr>
        <w:t xml:space="preserve"> </w:t>
      </w:r>
      <w:r w:rsidRPr="006A4695">
        <w:rPr>
          <w:rFonts w:ascii="Times New Roman" w:hAnsi="Times New Roman" w:cs="Times New Roman"/>
          <w:sz w:val="24"/>
          <w:szCs w:val="24"/>
        </w:rPr>
        <w:t>1, Nr</w:t>
      </w:r>
      <w:r w:rsidR="00DD5BB0" w:rsidRPr="006A4695">
        <w:rPr>
          <w:rFonts w:ascii="Times New Roman" w:hAnsi="Times New Roman" w:cs="Times New Roman"/>
          <w:sz w:val="24"/>
          <w:szCs w:val="24"/>
        </w:rPr>
        <w:t xml:space="preserve">. </w:t>
      </w:r>
      <w:r w:rsidRPr="006A4695">
        <w:rPr>
          <w:rFonts w:ascii="Times New Roman" w:hAnsi="Times New Roman" w:cs="Times New Roman"/>
          <w:sz w:val="24"/>
          <w:szCs w:val="24"/>
        </w:rPr>
        <w:t>2)</w:t>
      </w:r>
      <w:r w:rsidR="00DD5BB0" w:rsidRPr="006A4695">
        <w:rPr>
          <w:rFonts w:ascii="Times New Roman" w:hAnsi="Times New Roman" w:cs="Times New Roman"/>
          <w:sz w:val="24"/>
          <w:szCs w:val="24"/>
        </w:rPr>
        <w:t>.</w:t>
      </w:r>
    </w:p>
    <w:p w14:paraId="2413C30F" w14:textId="15F97515" w:rsidR="00CD3674" w:rsidRPr="006A4695" w:rsidRDefault="005D5698" w:rsidP="00B83167">
      <w:pPr>
        <w:spacing w:after="0" w:line="360" w:lineRule="auto"/>
        <w:jc w:val="both"/>
        <w:rPr>
          <w:rFonts w:ascii="Times New Roman" w:hAnsi="Times New Roman" w:cs="Times New Roman"/>
          <w:sz w:val="24"/>
          <w:szCs w:val="24"/>
        </w:rPr>
      </w:pPr>
      <w:r w:rsidRPr="006A4695">
        <w:rPr>
          <w:rFonts w:ascii="Times New Roman" w:hAnsi="Times New Roman" w:cs="Times New Roman"/>
          <w:sz w:val="24"/>
          <w:szCs w:val="24"/>
        </w:rPr>
        <w:t>2</w:t>
      </w:r>
      <w:r w:rsidR="00DD5BB0" w:rsidRPr="006A4695">
        <w:rPr>
          <w:rFonts w:ascii="Times New Roman" w:hAnsi="Times New Roman" w:cs="Times New Roman"/>
          <w:sz w:val="24"/>
          <w:szCs w:val="24"/>
        </w:rPr>
        <w:t>.</w:t>
      </w:r>
      <w:r w:rsidRPr="006A4695">
        <w:rPr>
          <w:rFonts w:ascii="Times New Roman" w:hAnsi="Times New Roman" w:cs="Times New Roman"/>
          <w:sz w:val="24"/>
          <w:szCs w:val="24"/>
        </w:rPr>
        <w:t xml:space="preserve"> Mechaninis valymas ir plovimas. Privaloma pašalinti visas sąnašas „Štrabavimas“ arba dvigubas apskardinimas: </w:t>
      </w:r>
      <w:r w:rsidR="00EB56DD" w:rsidRPr="006A4695">
        <w:rPr>
          <w:rFonts w:ascii="Times New Roman" w:hAnsi="Times New Roman" w:cs="Times New Roman"/>
          <w:sz w:val="24"/>
          <w:szCs w:val="24"/>
        </w:rPr>
        <w:t>i</w:t>
      </w:r>
      <w:r w:rsidRPr="006A4695">
        <w:rPr>
          <w:rFonts w:ascii="Times New Roman" w:hAnsi="Times New Roman" w:cs="Times New Roman"/>
          <w:sz w:val="24"/>
          <w:szCs w:val="24"/>
        </w:rPr>
        <w:t>dealiam sandarumui siena įpjaunama 1-2cm įleidžiama skardos briauna. Visą jungties ilgį būtina hermetizuoti atspariu UV spinduliams ir temperatūrų svyravimams hermetiku (Fotofiksacija Nr.</w:t>
      </w:r>
      <w:r w:rsidR="00DD5BB0" w:rsidRPr="006A4695">
        <w:rPr>
          <w:rFonts w:ascii="Times New Roman" w:hAnsi="Times New Roman" w:cs="Times New Roman"/>
          <w:sz w:val="24"/>
          <w:szCs w:val="24"/>
        </w:rPr>
        <w:t xml:space="preserve"> </w:t>
      </w:r>
      <w:r w:rsidRPr="006A4695">
        <w:rPr>
          <w:rFonts w:ascii="Times New Roman" w:hAnsi="Times New Roman" w:cs="Times New Roman"/>
          <w:sz w:val="24"/>
          <w:szCs w:val="24"/>
        </w:rPr>
        <w:t>3, Nr</w:t>
      </w:r>
      <w:r w:rsidR="00DD5BB0" w:rsidRPr="006A4695">
        <w:rPr>
          <w:rFonts w:ascii="Times New Roman" w:hAnsi="Times New Roman" w:cs="Times New Roman"/>
          <w:sz w:val="24"/>
          <w:szCs w:val="24"/>
        </w:rPr>
        <w:t xml:space="preserve">. </w:t>
      </w:r>
      <w:r w:rsidRPr="006A4695">
        <w:rPr>
          <w:rFonts w:ascii="Times New Roman" w:hAnsi="Times New Roman" w:cs="Times New Roman"/>
          <w:sz w:val="24"/>
          <w:szCs w:val="24"/>
        </w:rPr>
        <w:t>4)</w:t>
      </w:r>
      <w:r w:rsidR="00CD3674" w:rsidRPr="006A4695">
        <w:rPr>
          <w:rFonts w:ascii="Times New Roman" w:hAnsi="Times New Roman" w:cs="Times New Roman"/>
          <w:sz w:val="24"/>
          <w:szCs w:val="24"/>
        </w:rPr>
        <w:t>.</w:t>
      </w:r>
    </w:p>
    <w:p w14:paraId="14327F27" w14:textId="77777777" w:rsidR="00CD3674" w:rsidRPr="006A4695" w:rsidRDefault="005D5698" w:rsidP="00B83167">
      <w:pPr>
        <w:spacing w:after="0" w:line="360" w:lineRule="auto"/>
        <w:jc w:val="both"/>
        <w:rPr>
          <w:rFonts w:ascii="Times New Roman" w:hAnsi="Times New Roman" w:cs="Times New Roman"/>
          <w:sz w:val="24"/>
          <w:szCs w:val="24"/>
        </w:rPr>
      </w:pPr>
      <w:r w:rsidRPr="006A4695">
        <w:rPr>
          <w:rFonts w:ascii="Times New Roman" w:hAnsi="Times New Roman" w:cs="Times New Roman"/>
          <w:sz w:val="24"/>
          <w:szCs w:val="24"/>
        </w:rPr>
        <w:t>3. Atsukami stogo dangos lakštų tvirtinimo elementai abipus įlajos ašies. Demontuojama klaidingai sumontuota įlaja. Pašalinami seni hermetiko likučiai ir korozijos židiniai nuo pagrindinės dangos kraštų. Tarp grebėstų montuojamas ištisinis lentų paklotas (dekis), užtikrinant, kad nauja įlaja būtų žemiau bendros šlaito plokštumos. Tai eliminuoja hidraulinį barjerą. Atviros medinės konstrukcijos apdorojamos antiseptikais / antipirenais. Klojama nauja įlajos skarda. Pagrindinė stogo danga (čerpinis profilis) montuojama ant įlajos skardos, užtikrinant minimalų 200–250mm horizontalų persidengimą (užlaidą).</w:t>
      </w:r>
    </w:p>
    <w:p w14:paraId="626FF4C9" w14:textId="5CA39CF0" w:rsidR="00A86460" w:rsidRPr="006A4695" w:rsidRDefault="005D5698" w:rsidP="00B83167">
      <w:pPr>
        <w:spacing w:after="0" w:line="360" w:lineRule="auto"/>
        <w:jc w:val="both"/>
        <w:rPr>
          <w:rFonts w:ascii="Times New Roman" w:hAnsi="Times New Roman" w:cs="Times New Roman"/>
          <w:sz w:val="24"/>
          <w:szCs w:val="24"/>
        </w:rPr>
      </w:pPr>
      <w:r w:rsidRPr="006A4695">
        <w:rPr>
          <w:rFonts w:ascii="Times New Roman" w:hAnsi="Times New Roman" w:cs="Times New Roman"/>
          <w:sz w:val="24"/>
          <w:szCs w:val="24"/>
        </w:rPr>
        <w:t>4. Tarp apatinės įlajos ir stogo dangos profilio klijuojama savaime išsiplečianti universali tarpinė (vėjui ir sniegui blokuoti). Stogo lakštai fiksuojami į grebėstus per viršutinę bangos dalį, griežtai vengiant perforuoti įlajos skardos centrinę (vandens nutekėjimo) zoną (Fotofiksacija Nr.5, Nr.6)</w:t>
      </w:r>
    </w:p>
    <w:p w14:paraId="00C1D2AB" w14:textId="7677CB96" w:rsidR="000169A1" w:rsidRPr="006A4695" w:rsidRDefault="000169A1" w:rsidP="00B83167">
      <w:pPr>
        <w:spacing w:after="0" w:line="360" w:lineRule="auto"/>
        <w:jc w:val="both"/>
        <w:rPr>
          <w:rFonts w:ascii="Times New Roman" w:hAnsi="Times New Roman" w:cs="Times New Roman"/>
          <w:sz w:val="24"/>
          <w:szCs w:val="24"/>
        </w:rPr>
      </w:pPr>
      <w:r w:rsidRPr="006A4695">
        <w:rPr>
          <w:rFonts w:ascii="Times New Roman" w:hAnsi="Times New Roman" w:cs="Times New Roman"/>
          <w:sz w:val="24"/>
          <w:szCs w:val="24"/>
        </w:rPr>
        <w:t xml:space="preserve">5. Mazgų rekonstrukcija ir teisingas apskardinimas. Visų esamų kaminėlių prielajų pašalinimas ir besiribojančių stogo lakštų atlaisvinimas. Sluoksniavimo korekcija: </w:t>
      </w:r>
      <w:r w:rsidR="0077511F" w:rsidRPr="006A4695">
        <w:rPr>
          <w:rFonts w:ascii="Times New Roman" w:hAnsi="Times New Roman" w:cs="Times New Roman"/>
          <w:sz w:val="24"/>
          <w:szCs w:val="24"/>
        </w:rPr>
        <w:t>g</w:t>
      </w:r>
      <w:r w:rsidRPr="006A4695">
        <w:rPr>
          <w:rFonts w:ascii="Times New Roman" w:hAnsi="Times New Roman" w:cs="Times New Roman"/>
          <w:sz w:val="24"/>
          <w:szCs w:val="24"/>
        </w:rPr>
        <w:t xml:space="preserve">alinė prielaja: </w:t>
      </w:r>
      <w:r w:rsidR="0077511F" w:rsidRPr="006A4695">
        <w:rPr>
          <w:rFonts w:ascii="Times New Roman" w:hAnsi="Times New Roman" w:cs="Times New Roman"/>
          <w:sz w:val="24"/>
          <w:szCs w:val="24"/>
        </w:rPr>
        <w:t>m</w:t>
      </w:r>
      <w:r w:rsidRPr="006A4695">
        <w:rPr>
          <w:rFonts w:ascii="Times New Roman" w:hAnsi="Times New Roman" w:cs="Times New Roman"/>
          <w:sz w:val="24"/>
          <w:szCs w:val="24"/>
        </w:rPr>
        <w:t xml:space="preserve">ontuojama po stogo danga (vandens priėmimui). Šoninės prielajos: </w:t>
      </w:r>
      <w:r w:rsidR="0077511F" w:rsidRPr="006A4695">
        <w:rPr>
          <w:rFonts w:ascii="Times New Roman" w:hAnsi="Times New Roman" w:cs="Times New Roman"/>
          <w:sz w:val="24"/>
          <w:szCs w:val="24"/>
        </w:rPr>
        <w:t>f</w:t>
      </w:r>
      <w:r w:rsidRPr="006A4695">
        <w:rPr>
          <w:rFonts w:ascii="Times New Roman" w:hAnsi="Times New Roman" w:cs="Times New Roman"/>
          <w:sz w:val="24"/>
          <w:szCs w:val="24"/>
        </w:rPr>
        <w:t xml:space="preserve">ormuojamos su nuolydžiu ir standumo briaunomis. Priekinė prielaja: </w:t>
      </w:r>
      <w:r w:rsidR="00174C0F" w:rsidRPr="006A4695">
        <w:rPr>
          <w:rFonts w:ascii="Times New Roman" w:hAnsi="Times New Roman" w:cs="Times New Roman"/>
          <w:sz w:val="24"/>
          <w:szCs w:val="24"/>
        </w:rPr>
        <w:t>m</w:t>
      </w:r>
      <w:r w:rsidRPr="006A4695">
        <w:rPr>
          <w:rFonts w:ascii="Times New Roman" w:hAnsi="Times New Roman" w:cs="Times New Roman"/>
          <w:sz w:val="24"/>
          <w:szCs w:val="24"/>
        </w:rPr>
        <w:t>ontuojama ant stogo dangos profilio, užtikrinant sandarų vandens išmetimą ant šlaito. Sandarinimas: Vertikalių briaunų įleidimas į kamino sienelę („štrabavimas“) ir jungčių užpildymas MS polimerų hermetiku</w:t>
      </w:r>
      <w:r w:rsidR="0077511F" w:rsidRPr="006A4695">
        <w:rPr>
          <w:rFonts w:ascii="Times New Roman" w:hAnsi="Times New Roman" w:cs="Times New Roman"/>
          <w:sz w:val="24"/>
          <w:szCs w:val="24"/>
        </w:rPr>
        <w:t xml:space="preserve"> </w:t>
      </w:r>
      <w:r w:rsidRPr="006A4695">
        <w:rPr>
          <w:rFonts w:ascii="Times New Roman" w:hAnsi="Times New Roman" w:cs="Times New Roman"/>
          <w:sz w:val="24"/>
          <w:szCs w:val="24"/>
        </w:rPr>
        <w:t>(Fotofiksacija Nr.</w:t>
      </w:r>
      <w:r w:rsidR="00BD3F3A" w:rsidRPr="006A4695">
        <w:rPr>
          <w:rFonts w:ascii="Times New Roman" w:hAnsi="Times New Roman" w:cs="Times New Roman"/>
          <w:sz w:val="24"/>
          <w:szCs w:val="24"/>
        </w:rPr>
        <w:t>7</w:t>
      </w:r>
      <w:r w:rsidRPr="006A4695">
        <w:rPr>
          <w:rFonts w:ascii="Times New Roman" w:hAnsi="Times New Roman" w:cs="Times New Roman"/>
          <w:sz w:val="24"/>
          <w:szCs w:val="24"/>
        </w:rPr>
        <w:t>).</w:t>
      </w:r>
    </w:p>
    <w:p w14:paraId="4B0C8926" w14:textId="470C8594" w:rsidR="000169A1" w:rsidRPr="006A4695" w:rsidRDefault="000169A1" w:rsidP="00B83167">
      <w:pPr>
        <w:spacing w:after="0" w:line="360" w:lineRule="auto"/>
        <w:jc w:val="both"/>
        <w:rPr>
          <w:rFonts w:ascii="Times New Roman" w:hAnsi="Times New Roman" w:cs="Times New Roman"/>
          <w:sz w:val="24"/>
          <w:szCs w:val="24"/>
        </w:rPr>
      </w:pPr>
      <w:r w:rsidRPr="006A4695">
        <w:rPr>
          <w:rFonts w:ascii="Times New Roman" w:hAnsi="Times New Roman" w:cs="Times New Roman"/>
          <w:sz w:val="24"/>
          <w:szCs w:val="24"/>
        </w:rPr>
        <w:t>6</w:t>
      </w:r>
      <w:r w:rsidR="003061D6" w:rsidRPr="006A4695">
        <w:rPr>
          <w:rFonts w:ascii="Times New Roman" w:hAnsi="Times New Roman" w:cs="Times New Roman"/>
          <w:sz w:val="24"/>
          <w:szCs w:val="24"/>
        </w:rPr>
        <w:t xml:space="preserve">. </w:t>
      </w:r>
      <w:r w:rsidRPr="006A4695">
        <w:rPr>
          <w:rFonts w:ascii="Times New Roman" w:hAnsi="Times New Roman" w:cs="Times New Roman"/>
          <w:sz w:val="24"/>
          <w:szCs w:val="24"/>
        </w:rPr>
        <w:t xml:space="preserve">Mechaninis valymas: Pilnas biologinių atliekų ir nuosėdų pašalinimas iš latakų bei įlajų rankiniu būdu. Hidrodinaminis praplovimas: </w:t>
      </w:r>
      <w:r w:rsidR="007F77BA" w:rsidRPr="006A4695">
        <w:rPr>
          <w:rFonts w:ascii="Times New Roman" w:hAnsi="Times New Roman" w:cs="Times New Roman"/>
          <w:sz w:val="24"/>
          <w:szCs w:val="24"/>
        </w:rPr>
        <w:t>v</w:t>
      </w:r>
      <w:r w:rsidRPr="006A4695">
        <w:rPr>
          <w:rFonts w:ascii="Times New Roman" w:hAnsi="Times New Roman" w:cs="Times New Roman"/>
          <w:sz w:val="24"/>
          <w:szCs w:val="24"/>
        </w:rPr>
        <w:t>isos nuolydžio sistemos (latakų ir vertikalių lietvamzdžių) praplovimas aukšto slėgio vandens srove, siekiant pašalinti smulkias frakcijas ir patikrinti jungčių sandarumą. Pažeistos vietos apdorojamos antikoroziniu gruntu ir sandarinamos skystos gumos mastika.</w:t>
      </w:r>
    </w:p>
    <w:p w14:paraId="0676CE15" w14:textId="6B1E0D4A" w:rsidR="0065663E" w:rsidRPr="006A4695" w:rsidRDefault="0065663E" w:rsidP="00B83167">
      <w:pPr>
        <w:spacing w:after="0" w:line="360" w:lineRule="auto"/>
        <w:jc w:val="both"/>
        <w:rPr>
          <w:rFonts w:ascii="Times New Roman" w:hAnsi="Times New Roman" w:cs="Times New Roman"/>
          <w:sz w:val="24"/>
          <w:szCs w:val="24"/>
        </w:rPr>
      </w:pPr>
      <w:r w:rsidRPr="006A4695">
        <w:rPr>
          <w:rFonts w:ascii="Times New Roman" w:hAnsi="Times New Roman" w:cs="Times New Roman"/>
          <w:sz w:val="24"/>
          <w:szCs w:val="24"/>
        </w:rPr>
        <w:t>7. Sumontuoti plastikinius ar metalinius tinklelius</w:t>
      </w:r>
      <w:r w:rsidR="007F77BA" w:rsidRPr="006A4695">
        <w:rPr>
          <w:rFonts w:ascii="Times New Roman" w:hAnsi="Times New Roman" w:cs="Times New Roman"/>
          <w:sz w:val="24"/>
          <w:szCs w:val="24"/>
        </w:rPr>
        <w:t xml:space="preserve"> </w:t>
      </w:r>
      <w:r w:rsidRPr="006A4695">
        <w:rPr>
          <w:rFonts w:ascii="Times New Roman" w:hAnsi="Times New Roman" w:cs="Times New Roman"/>
          <w:sz w:val="24"/>
          <w:szCs w:val="24"/>
        </w:rPr>
        <w:t>-</w:t>
      </w:r>
      <w:r w:rsidR="007F77BA" w:rsidRPr="006A4695">
        <w:rPr>
          <w:rFonts w:ascii="Times New Roman" w:hAnsi="Times New Roman" w:cs="Times New Roman"/>
          <w:sz w:val="24"/>
          <w:szCs w:val="24"/>
        </w:rPr>
        <w:t xml:space="preserve"> </w:t>
      </w:r>
      <w:r w:rsidRPr="006A4695">
        <w:rPr>
          <w:rFonts w:ascii="Times New Roman" w:hAnsi="Times New Roman" w:cs="Times New Roman"/>
          <w:sz w:val="24"/>
          <w:szCs w:val="24"/>
        </w:rPr>
        <w:t>gaudykles virš įlajų, siekiant išvengti vertikalių vamzdynų užsikimšimo ateityje.</w:t>
      </w:r>
    </w:p>
    <w:p w14:paraId="3A95500B" w14:textId="0F7EB779" w:rsidR="00015C12" w:rsidRPr="006A4695" w:rsidRDefault="00015C12" w:rsidP="009B1286">
      <w:pPr>
        <w:spacing w:before="240" w:after="0" w:line="360" w:lineRule="auto"/>
        <w:rPr>
          <w:rFonts w:ascii="Times New Roman" w:hAnsi="Times New Roman" w:cs="Times New Roman"/>
          <w:b/>
          <w:bCs/>
          <w:sz w:val="24"/>
          <w:szCs w:val="24"/>
          <w:u w:val="single"/>
        </w:rPr>
      </w:pPr>
      <w:r w:rsidRPr="006A4695">
        <w:rPr>
          <w:rFonts w:ascii="Times New Roman" w:hAnsi="Times New Roman" w:cs="Times New Roman"/>
          <w:b/>
          <w:bCs/>
          <w:sz w:val="24"/>
          <w:szCs w:val="24"/>
          <w:u w:val="single"/>
        </w:rPr>
        <w:t>IV. Aplinkos apsaugos kriterijaus taikymas</w:t>
      </w:r>
      <w:r w:rsidR="007420AD" w:rsidRPr="006A4695">
        <w:rPr>
          <w:rFonts w:ascii="Times New Roman" w:hAnsi="Times New Roman" w:cs="Times New Roman"/>
          <w:b/>
          <w:bCs/>
          <w:sz w:val="24"/>
          <w:szCs w:val="24"/>
          <w:u w:val="single"/>
        </w:rPr>
        <w:t>:</w:t>
      </w:r>
    </w:p>
    <w:p w14:paraId="0D2C9742" w14:textId="1135C4B4" w:rsidR="00015C12" w:rsidRDefault="00015C12" w:rsidP="009B1286">
      <w:pPr>
        <w:spacing w:after="0" w:line="360" w:lineRule="auto"/>
        <w:jc w:val="both"/>
        <w:rPr>
          <w:rFonts w:ascii="Times New Roman" w:hAnsi="Times New Roman" w:cs="Times New Roman"/>
          <w:sz w:val="24"/>
          <w:szCs w:val="24"/>
        </w:rPr>
      </w:pPr>
      <w:r w:rsidRPr="006A4695">
        <w:rPr>
          <w:rFonts w:ascii="Times New Roman" w:hAnsi="Times New Roman" w:cs="Times New Roman"/>
          <w:sz w:val="24"/>
          <w:szCs w:val="24"/>
        </w:rPr>
        <w:t>Rangovas, atlikdamas darbus, turi naudoti mažiau ar nenaudoti pavojingųjų cheminių medžiagų, neteršti aplinkos ir nekelti pavojaus sveikatai (Lietuvos Respublikos aplinkos ministro 2011 m. birželio 28 d. įsakymo Nr. D1-508, 4.4.4.3 punktas), t. y. Rangovas darbų atlikimo metu: </w:t>
      </w:r>
    </w:p>
    <w:p w14:paraId="4D94701D" w14:textId="77777777" w:rsidR="00CF0701" w:rsidRDefault="00CF0701" w:rsidP="009B1286">
      <w:pPr>
        <w:spacing w:after="0" w:line="360" w:lineRule="auto"/>
        <w:jc w:val="both"/>
        <w:rPr>
          <w:rFonts w:ascii="Times New Roman" w:hAnsi="Times New Roman" w:cs="Times New Roman"/>
          <w:sz w:val="24"/>
          <w:szCs w:val="24"/>
        </w:rPr>
      </w:pPr>
    </w:p>
    <w:p w14:paraId="010C63A8" w14:textId="77777777" w:rsidR="0037583E" w:rsidRPr="006A4695" w:rsidRDefault="0037583E" w:rsidP="009B1286">
      <w:pPr>
        <w:spacing w:after="0" w:line="360" w:lineRule="auto"/>
        <w:jc w:val="both"/>
        <w:rPr>
          <w:rFonts w:ascii="Times New Roman" w:hAnsi="Times New Roman" w:cs="Times New Roman"/>
          <w:sz w:val="24"/>
          <w:szCs w:val="24"/>
        </w:rPr>
      </w:pPr>
    </w:p>
    <w:p w14:paraId="02B3699D" w14:textId="2A32C65B" w:rsidR="00015C12" w:rsidRPr="006A4695" w:rsidRDefault="00015C12" w:rsidP="009B1286">
      <w:pPr>
        <w:spacing w:after="0" w:line="360" w:lineRule="auto"/>
        <w:jc w:val="both"/>
        <w:rPr>
          <w:rFonts w:ascii="Times New Roman" w:hAnsi="Times New Roman" w:cs="Times New Roman"/>
          <w:sz w:val="24"/>
          <w:szCs w:val="24"/>
        </w:rPr>
      </w:pPr>
      <w:r w:rsidRPr="006A4695">
        <w:rPr>
          <w:rFonts w:ascii="Times New Roman" w:hAnsi="Times New Roman" w:cs="Times New Roman"/>
          <w:sz w:val="24"/>
          <w:szCs w:val="24"/>
        </w:rPr>
        <w:lastRenderedPageBreak/>
        <w:t>-</w:t>
      </w:r>
      <w:r w:rsidR="0041507D">
        <w:rPr>
          <w:rFonts w:ascii="Times New Roman" w:hAnsi="Times New Roman" w:cs="Times New Roman"/>
          <w:sz w:val="24"/>
          <w:szCs w:val="24"/>
        </w:rPr>
        <w:t xml:space="preserve"> </w:t>
      </w:r>
      <w:r w:rsidR="0041507D" w:rsidRPr="0041507D">
        <w:rPr>
          <w:rFonts w:ascii="Times New Roman" w:hAnsi="Times New Roman" w:cs="Times New Roman"/>
          <w:sz w:val="24"/>
          <w:szCs w:val="24"/>
        </w:rPr>
        <w:t>Transportuojant visas darbų vietoje susidarančias atliekas iš paslaugų teikimo vietos naudoja daugkartinius konteinerius, išskyrus, kai susidarančios atliekos turi būti perdirbamos ar vežamos į Mechaninio biologinio apdorojimo (MBA) įrenginius</w:t>
      </w:r>
      <w:r w:rsidRPr="006A4695">
        <w:rPr>
          <w:rFonts w:ascii="Times New Roman" w:hAnsi="Times New Roman" w:cs="Times New Roman"/>
          <w:sz w:val="24"/>
          <w:szCs w:val="24"/>
        </w:rPr>
        <w:t>; </w:t>
      </w:r>
    </w:p>
    <w:p w14:paraId="37E76D13" w14:textId="78F0498D" w:rsidR="00015C12" w:rsidRPr="006A4695" w:rsidRDefault="00015C12" w:rsidP="009B1286">
      <w:pPr>
        <w:spacing w:after="0" w:line="360" w:lineRule="auto"/>
        <w:jc w:val="both"/>
        <w:rPr>
          <w:rFonts w:ascii="Times New Roman" w:hAnsi="Times New Roman" w:cs="Times New Roman"/>
          <w:sz w:val="24"/>
          <w:szCs w:val="24"/>
        </w:rPr>
      </w:pPr>
      <w:r w:rsidRPr="006A4695">
        <w:rPr>
          <w:rFonts w:ascii="Times New Roman" w:hAnsi="Times New Roman" w:cs="Times New Roman"/>
          <w:sz w:val="24"/>
          <w:szCs w:val="24"/>
        </w:rPr>
        <w:t>-</w:t>
      </w:r>
      <w:r w:rsidR="0041507D">
        <w:rPr>
          <w:rFonts w:ascii="Times New Roman" w:hAnsi="Times New Roman" w:cs="Times New Roman"/>
          <w:sz w:val="24"/>
          <w:szCs w:val="24"/>
        </w:rPr>
        <w:t xml:space="preserve"> </w:t>
      </w:r>
      <w:r w:rsidRPr="006A4695">
        <w:rPr>
          <w:rFonts w:ascii="Times New Roman" w:hAnsi="Times New Roman" w:cs="Times New Roman"/>
          <w:sz w:val="24"/>
          <w:szCs w:val="24"/>
        </w:rPr>
        <w:t>Mažina medžiagų ir gaminių pakuočių atliekas (visos pakuotės grąžinamos Rangovui pakartotiniam naudojimui, perdirbimui ar kitokiam naudojimui); </w:t>
      </w:r>
    </w:p>
    <w:p w14:paraId="44503EDB" w14:textId="3542A4C7" w:rsidR="00015C12" w:rsidRPr="006A4695" w:rsidRDefault="00015C12" w:rsidP="009B1286">
      <w:pPr>
        <w:spacing w:after="0" w:line="360" w:lineRule="auto"/>
        <w:jc w:val="both"/>
        <w:rPr>
          <w:rFonts w:ascii="Times New Roman" w:hAnsi="Times New Roman" w:cs="Times New Roman"/>
          <w:sz w:val="24"/>
          <w:szCs w:val="24"/>
        </w:rPr>
      </w:pPr>
      <w:r w:rsidRPr="006A4695">
        <w:rPr>
          <w:rFonts w:ascii="Times New Roman" w:hAnsi="Times New Roman" w:cs="Times New Roman"/>
          <w:sz w:val="24"/>
          <w:szCs w:val="24"/>
        </w:rPr>
        <w:t>-</w:t>
      </w:r>
      <w:r w:rsidR="0041507D">
        <w:rPr>
          <w:rFonts w:ascii="Times New Roman" w:hAnsi="Times New Roman" w:cs="Times New Roman"/>
          <w:sz w:val="24"/>
          <w:szCs w:val="24"/>
        </w:rPr>
        <w:t xml:space="preserve"> </w:t>
      </w:r>
      <w:r w:rsidRPr="006A4695">
        <w:rPr>
          <w:rFonts w:ascii="Times New Roman" w:hAnsi="Times New Roman" w:cs="Times New Roman"/>
          <w:sz w:val="24"/>
          <w:szCs w:val="24"/>
        </w:rPr>
        <w:t>Pakartotinai naudoja, perdirba ar kitaip naudoja darbų atlikimo procese susidariusias atliekas.</w:t>
      </w:r>
    </w:p>
    <w:p w14:paraId="558836F1" w14:textId="77777777" w:rsidR="00015C12" w:rsidRPr="006A4695" w:rsidRDefault="00015C12" w:rsidP="00015C12">
      <w:pPr>
        <w:spacing w:after="0"/>
        <w:jc w:val="both"/>
        <w:rPr>
          <w:rFonts w:ascii="Times New Roman" w:hAnsi="Times New Roman" w:cs="Times New Roman"/>
          <w:sz w:val="24"/>
          <w:szCs w:val="24"/>
        </w:rPr>
      </w:pPr>
    </w:p>
    <w:p w14:paraId="4D6BC5EF" w14:textId="77777777" w:rsidR="00015C12" w:rsidRPr="006A4695" w:rsidRDefault="00015C12" w:rsidP="00B83167">
      <w:pPr>
        <w:spacing w:after="0" w:line="360" w:lineRule="auto"/>
        <w:jc w:val="both"/>
        <w:rPr>
          <w:rFonts w:ascii="Times New Roman" w:hAnsi="Times New Roman" w:cs="Times New Roman"/>
          <w:sz w:val="24"/>
          <w:szCs w:val="24"/>
        </w:rPr>
      </w:pPr>
    </w:p>
    <w:p w14:paraId="7C893350" w14:textId="77777777" w:rsidR="00A04EAC" w:rsidRPr="006A4695" w:rsidRDefault="00A04EAC" w:rsidP="00B83167">
      <w:pPr>
        <w:spacing w:after="0" w:line="360" w:lineRule="auto"/>
        <w:jc w:val="both"/>
        <w:rPr>
          <w:rFonts w:ascii="Times New Roman" w:hAnsi="Times New Roman" w:cs="Times New Roman"/>
          <w:sz w:val="24"/>
          <w:szCs w:val="24"/>
        </w:rPr>
      </w:pPr>
    </w:p>
    <w:p w14:paraId="7A4F306A" w14:textId="77777777" w:rsidR="00A04EAC" w:rsidRPr="006A4695" w:rsidRDefault="00A04EAC" w:rsidP="00B83167">
      <w:pPr>
        <w:spacing w:after="0" w:line="360" w:lineRule="auto"/>
        <w:jc w:val="both"/>
        <w:rPr>
          <w:rFonts w:ascii="Times New Roman" w:hAnsi="Times New Roman" w:cs="Times New Roman"/>
          <w:sz w:val="24"/>
          <w:szCs w:val="24"/>
        </w:rPr>
      </w:pPr>
    </w:p>
    <w:p w14:paraId="5CC33A9F" w14:textId="77777777" w:rsidR="00A86460" w:rsidRPr="006A4695" w:rsidRDefault="00A86460" w:rsidP="008A7291">
      <w:pPr>
        <w:spacing w:after="0"/>
        <w:jc w:val="both"/>
        <w:rPr>
          <w:rFonts w:ascii="Times New Roman" w:hAnsi="Times New Roman" w:cs="Times New Roman"/>
          <w:sz w:val="24"/>
          <w:szCs w:val="24"/>
        </w:rPr>
      </w:pPr>
    </w:p>
    <w:p w14:paraId="24EF8A51" w14:textId="7C0EBF06" w:rsidR="00077777" w:rsidRPr="006A4695" w:rsidRDefault="00077777" w:rsidP="008A7291">
      <w:pPr>
        <w:spacing w:after="0"/>
        <w:jc w:val="both"/>
        <w:rPr>
          <w:rFonts w:ascii="Times New Roman" w:hAnsi="Times New Roman" w:cs="Times New Roman"/>
          <w:sz w:val="24"/>
          <w:szCs w:val="24"/>
        </w:rPr>
      </w:pPr>
      <w:r w:rsidRPr="006A4695">
        <w:rPr>
          <w:rFonts w:ascii="Times New Roman" w:hAnsi="Times New Roman" w:cs="Times New Roman"/>
          <w:sz w:val="24"/>
          <w:szCs w:val="24"/>
        </w:rPr>
        <w:t>PRIDEDAMA:</w:t>
      </w:r>
    </w:p>
    <w:p w14:paraId="149A0651" w14:textId="77777777" w:rsidR="00077777" w:rsidRPr="006A4695" w:rsidRDefault="00077777" w:rsidP="008A7291">
      <w:pPr>
        <w:spacing w:after="0"/>
        <w:jc w:val="both"/>
        <w:rPr>
          <w:rFonts w:ascii="Times New Roman" w:hAnsi="Times New Roman" w:cs="Times New Roman"/>
          <w:sz w:val="24"/>
          <w:szCs w:val="24"/>
        </w:rPr>
      </w:pPr>
    </w:p>
    <w:p w14:paraId="73F11070" w14:textId="0CA4524B" w:rsidR="00077777" w:rsidRPr="006A4695" w:rsidRDefault="00077777" w:rsidP="0041507D">
      <w:pPr>
        <w:tabs>
          <w:tab w:val="left" w:pos="675"/>
        </w:tabs>
        <w:spacing w:after="0" w:line="360" w:lineRule="auto"/>
        <w:jc w:val="both"/>
        <w:rPr>
          <w:rFonts w:ascii="Times New Roman" w:hAnsi="Times New Roman" w:cs="Times New Roman"/>
          <w:sz w:val="24"/>
          <w:szCs w:val="24"/>
        </w:rPr>
      </w:pPr>
      <w:r w:rsidRPr="006A4695">
        <w:rPr>
          <w:rFonts w:ascii="Times New Roman" w:hAnsi="Times New Roman" w:cs="Times New Roman"/>
          <w:sz w:val="24"/>
          <w:szCs w:val="24"/>
        </w:rPr>
        <w:t xml:space="preserve">TS priedas Nr. </w:t>
      </w:r>
      <w:r w:rsidR="007F77BA" w:rsidRPr="006A4695">
        <w:rPr>
          <w:rFonts w:ascii="Times New Roman" w:hAnsi="Times New Roman" w:cs="Times New Roman"/>
          <w:sz w:val="24"/>
          <w:szCs w:val="24"/>
        </w:rPr>
        <w:t>1</w:t>
      </w:r>
      <w:r w:rsidRPr="006A4695">
        <w:rPr>
          <w:rFonts w:ascii="Times New Roman" w:hAnsi="Times New Roman" w:cs="Times New Roman"/>
          <w:sz w:val="24"/>
          <w:szCs w:val="24"/>
        </w:rPr>
        <w:t xml:space="preserve">. Lokalinės sąmatos pavyzdinė forma, 1 lapas. </w:t>
      </w:r>
    </w:p>
    <w:p w14:paraId="71B7569C" w14:textId="6F089A59" w:rsidR="00E57900" w:rsidRPr="006A4695" w:rsidRDefault="00077777" w:rsidP="0041507D">
      <w:pPr>
        <w:spacing w:line="360" w:lineRule="auto"/>
        <w:jc w:val="both"/>
        <w:rPr>
          <w:rFonts w:ascii="Times New Roman" w:hAnsi="Times New Roman" w:cs="Times New Roman"/>
          <w:sz w:val="24"/>
          <w:szCs w:val="24"/>
        </w:rPr>
      </w:pPr>
      <w:r w:rsidRPr="006A4695">
        <w:rPr>
          <w:rFonts w:ascii="Times New Roman" w:hAnsi="Times New Roman" w:cs="Times New Roman"/>
          <w:sz w:val="24"/>
          <w:szCs w:val="24"/>
        </w:rPr>
        <w:t>TS prieda</w:t>
      </w:r>
      <w:r w:rsidR="001E493D" w:rsidRPr="006A4695">
        <w:rPr>
          <w:rFonts w:ascii="Times New Roman" w:hAnsi="Times New Roman" w:cs="Times New Roman"/>
          <w:sz w:val="24"/>
          <w:szCs w:val="24"/>
        </w:rPr>
        <w:t xml:space="preserve">s Nr. </w:t>
      </w:r>
      <w:r w:rsidR="007F77BA" w:rsidRPr="006A4695">
        <w:rPr>
          <w:rFonts w:ascii="Times New Roman" w:hAnsi="Times New Roman" w:cs="Times New Roman"/>
          <w:sz w:val="24"/>
          <w:szCs w:val="24"/>
        </w:rPr>
        <w:t>2</w:t>
      </w:r>
      <w:r w:rsidR="001E493D" w:rsidRPr="006A4695">
        <w:rPr>
          <w:rFonts w:ascii="Times New Roman" w:hAnsi="Times New Roman" w:cs="Times New Roman"/>
          <w:sz w:val="24"/>
          <w:szCs w:val="24"/>
        </w:rPr>
        <w:t xml:space="preserve">. </w:t>
      </w:r>
      <w:r w:rsidR="00A95374" w:rsidRPr="006A4695">
        <w:rPr>
          <w:rFonts w:ascii="Times New Roman" w:hAnsi="Times New Roman" w:cs="Times New Roman"/>
          <w:sz w:val="24"/>
          <w:szCs w:val="24"/>
        </w:rPr>
        <w:t>Stogo nuotraukos</w:t>
      </w:r>
      <w:r w:rsidR="001E493D" w:rsidRPr="006A4695">
        <w:rPr>
          <w:rFonts w:ascii="Times New Roman" w:hAnsi="Times New Roman" w:cs="Times New Roman"/>
          <w:sz w:val="24"/>
          <w:szCs w:val="24"/>
        </w:rPr>
        <w:t xml:space="preserve">, </w:t>
      </w:r>
      <w:r w:rsidR="0082658B" w:rsidRPr="006A4695">
        <w:rPr>
          <w:rFonts w:ascii="Times New Roman" w:hAnsi="Times New Roman" w:cs="Times New Roman"/>
          <w:sz w:val="24"/>
          <w:szCs w:val="24"/>
        </w:rPr>
        <w:t>4</w:t>
      </w:r>
      <w:r w:rsidR="001E493D" w:rsidRPr="006A4695">
        <w:rPr>
          <w:rFonts w:ascii="Times New Roman" w:hAnsi="Times New Roman" w:cs="Times New Roman"/>
          <w:sz w:val="24"/>
          <w:szCs w:val="24"/>
        </w:rPr>
        <w:t xml:space="preserve"> lapa</w:t>
      </w:r>
      <w:r w:rsidR="004E5230" w:rsidRPr="006A4695">
        <w:rPr>
          <w:rFonts w:ascii="Times New Roman" w:hAnsi="Times New Roman" w:cs="Times New Roman"/>
          <w:sz w:val="24"/>
          <w:szCs w:val="24"/>
        </w:rPr>
        <w:t>i</w:t>
      </w:r>
      <w:r w:rsidR="001E493D" w:rsidRPr="006A4695">
        <w:rPr>
          <w:rFonts w:ascii="Times New Roman" w:hAnsi="Times New Roman" w:cs="Times New Roman"/>
          <w:sz w:val="24"/>
          <w:szCs w:val="24"/>
        </w:rPr>
        <w:t>.</w:t>
      </w:r>
    </w:p>
    <w:p w14:paraId="432F43B2" w14:textId="77777777" w:rsidR="007F77BA" w:rsidRPr="006A4695" w:rsidRDefault="007F77BA" w:rsidP="007F77BA">
      <w:pPr>
        <w:rPr>
          <w:rFonts w:ascii="Times New Roman" w:eastAsia="Calibri" w:hAnsi="Times New Roman" w:cs="Times New Roman"/>
          <w:b/>
          <w:bCs/>
          <w:sz w:val="24"/>
          <w:szCs w:val="24"/>
        </w:rPr>
      </w:pPr>
    </w:p>
    <w:p w14:paraId="2005C9BD" w14:textId="77777777" w:rsidR="00A04EAC" w:rsidRPr="006A4695" w:rsidRDefault="00A04EAC" w:rsidP="007F77BA">
      <w:pPr>
        <w:rPr>
          <w:rFonts w:ascii="Times New Roman" w:eastAsia="Calibri" w:hAnsi="Times New Roman" w:cs="Times New Roman"/>
          <w:b/>
          <w:bCs/>
          <w:sz w:val="24"/>
          <w:szCs w:val="24"/>
        </w:rPr>
      </w:pPr>
    </w:p>
    <w:p w14:paraId="742E4875" w14:textId="77777777" w:rsidR="00A04EAC" w:rsidRPr="006A4695" w:rsidRDefault="00A04EAC" w:rsidP="007F77BA">
      <w:pPr>
        <w:rPr>
          <w:rFonts w:ascii="Times New Roman" w:eastAsia="Calibri" w:hAnsi="Times New Roman" w:cs="Times New Roman"/>
          <w:b/>
          <w:bCs/>
          <w:sz w:val="24"/>
          <w:szCs w:val="24"/>
        </w:rPr>
      </w:pPr>
    </w:p>
    <w:p w14:paraId="16F11878" w14:textId="77777777" w:rsidR="00A04EAC" w:rsidRPr="006A4695" w:rsidRDefault="00A04EAC" w:rsidP="007F77BA">
      <w:pPr>
        <w:rPr>
          <w:rFonts w:ascii="Times New Roman" w:eastAsia="Calibri" w:hAnsi="Times New Roman" w:cs="Times New Roman"/>
          <w:b/>
          <w:bCs/>
          <w:sz w:val="24"/>
          <w:szCs w:val="24"/>
        </w:rPr>
      </w:pPr>
    </w:p>
    <w:p w14:paraId="6F4C7706" w14:textId="77777777" w:rsidR="00A04EAC" w:rsidRPr="006A4695" w:rsidRDefault="00A04EAC" w:rsidP="007F77BA">
      <w:pPr>
        <w:rPr>
          <w:rFonts w:ascii="Times New Roman" w:eastAsia="Calibri" w:hAnsi="Times New Roman" w:cs="Times New Roman"/>
          <w:b/>
          <w:bCs/>
          <w:sz w:val="24"/>
          <w:szCs w:val="24"/>
        </w:rPr>
      </w:pPr>
    </w:p>
    <w:p w14:paraId="1E9DE4DF" w14:textId="77777777" w:rsidR="00A04EAC" w:rsidRPr="006A4695" w:rsidRDefault="00A04EAC" w:rsidP="007F77BA">
      <w:pPr>
        <w:rPr>
          <w:rFonts w:ascii="Times New Roman" w:eastAsia="Calibri" w:hAnsi="Times New Roman" w:cs="Times New Roman"/>
          <w:b/>
          <w:bCs/>
          <w:sz w:val="24"/>
          <w:szCs w:val="24"/>
        </w:rPr>
      </w:pPr>
    </w:p>
    <w:p w14:paraId="0D4F782D" w14:textId="77777777" w:rsidR="00A04EAC" w:rsidRPr="006A4695" w:rsidRDefault="00A04EAC" w:rsidP="007F77BA">
      <w:pPr>
        <w:rPr>
          <w:rFonts w:ascii="Times New Roman" w:eastAsia="Calibri" w:hAnsi="Times New Roman" w:cs="Times New Roman"/>
          <w:b/>
          <w:bCs/>
          <w:sz w:val="24"/>
          <w:szCs w:val="24"/>
        </w:rPr>
      </w:pPr>
    </w:p>
    <w:p w14:paraId="7CCE8080" w14:textId="77777777" w:rsidR="00A04EAC" w:rsidRPr="006A4695" w:rsidRDefault="00A04EAC" w:rsidP="007F77BA">
      <w:pPr>
        <w:rPr>
          <w:rFonts w:ascii="Times New Roman" w:eastAsia="Calibri" w:hAnsi="Times New Roman" w:cs="Times New Roman"/>
          <w:b/>
          <w:bCs/>
          <w:sz w:val="24"/>
          <w:szCs w:val="24"/>
        </w:rPr>
      </w:pPr>
    </w:p>
    <w:p w14:paraId="2D8BB585" w14:textId="77777777" w:rsidR="00A04EAC" w:rsidRPr="006A4695" w:rsidRDefault="00A04EAC" w:rsidP="007F77BA">
      <w:pPr>
        <w:rPr>
          <w:rFonts w:ascii="Times New Roman" w:eastAsia="Calibri" w:hAnsi="Times New Roman" w:cs="Times New Roman"/>
          <w:b/>
          <w:bCs/>
          <w:sz w:val="24"/>
          <w:szCs w:val="24"/>
        </w:rPr>
      </w:pPr>
    </w:p>
    <w:p w14:paraId="417CE910" w14:textId="77777777" w:rsidR="00A04EAC" w:rsidRPr="006A4695" w:rsidRDefault="00A04EAC" w:rsidP="007F77BA">
      <w:pPr>
        <w:rPr>
          <w:rFonts w:ascii="Times New Roman" w:eastAsia="Calibri" w:hAnsi="Times New Roman" w:cs="Times New Roman"/>
          <w:b/>
          <w:bCs/>
          <w:sz w:val="24"/>
          <w:szCs w:val="24"/>
        </w:rPr>
      </w:pPr>
    </w:p>
    <w:p w14:paraId="2D808813" w14:textId="77777777" w:rsidR="00A04EAC" w:rsidRPr="006A4695" w:rsidRDefault="00A04EAC" w:rsidP="007F77BA">
      <w:pPr>
        <w:rPr>
          <w:rFonts w:ascii="Times New Roman" w:eastAsia="Calibri" w:hAnsi="Times New Roman" w:cs="Times New Roman"/>
          <w:b/>
          <w:bCs/>
          <w:sz w:val="24"/>
          <w:szCs w:val="24"/>
        </w:rPr>
      </w:pPr>
    </w:p>
    <w:p w14:paraId="576B616C" w14:textId="77777777" w:rsidR="00A04EAC" w:rsidRPr="006A4695" w:rsidRDefault="00A04EAC" w:rsidP="007F77BA">
      <w:pPr>
        <w:rPr>
          <w:rFonts w:ascii="Times New Roman" w:eastAsia="Calibri" w:hAnsi="Times New Roman" w:cs="Times New Roman"/>
          <w:b/>
          <w:bCs/>
          <w:sz w:val="24"/>
          <w:szCs w:val="24"/>
        </w:rPr>
      </w:pPr>
    </w:p>
    <w:p w14:paraId="0FB837BB" w14:textId="77777777" w:rsidR="00A04EAC" w:rsidRPr="006A4695" w:rsidRDefault="00A04EAC" w:rsidP="007F77BA">
      <w:pPr>
        <w:rPr>
          <w:rFonts w:ascii="Times New Roman" w:eastAsia="Calibri" w:hAnsi="Times New Roman" w:cs="Times New Roman"/>
          <w:b/>
          <w:bCs/>
          <w:sz w:val="24"/>
          <w:szCs w:val="24"/>
        </w:rPr>
      </w:pPr>
    </w:p>
    <w:p w14:paraId="63E70579" w14:textId="77777777" w:rsidR="00A04EAC" w:rsidRPr="006A4695" w:rsidRDefault="00A04EAC" w:rsidP="007F77BA">
      <w:pPr>
        <w:rPr>
          <w:rFonts w:ascii="Times New Roman" w:eastAsia="Calibri" w:hAnsi="Times New Roman" w:cs="Times New Roman"/>
          <w:b/>
          <w:bCs/>
          <w:sz w:val="24"/>
          <w:szCs w:val="24"/>
        </w:rPr>
      </w:pPr>
    </w:p>
    <w:p w14:paraId="4A942AD5" w14:textId="77777777" w:rsidR="00A04EAC" w:rsidRPr="006A4695" w:rsidRDefault="00A04EAC" w:rsidP="007F77BA">
      <w:pPr>
        <w:rPr>
          <w:rFonts w:ascii="Times New Roman" w:eastAsia="Calibri" w:hAnsi="Times New Roman" w:cs="Times New Roman"/>
          <w:b/>
          <w:bCs/>
          <w:sz w:val="24"/>
          <w:szCs w:val="24"/>
        </w:rPr>
      </w:pPr>
    </w:p>
    <w:p w14:paraId="648C5C6E" w14:textId="77777777" w:rsidR="00A04EAC" w:rsidRPr="006A4695" w:rsidRDefault="00A04EAC" w:rsidP="007F77BA">
      <w:pPr>
        <w:rPr>
          <w:rFonts w:ascii="Times New Roman" w:eastAsia="Calibri" w:hAnsi="Times New Roman" w:cs="Times New Roman"/>
          <w:b/>
          <w:bCs/>
          <w:sz w:val="24"/>
          <w:szCs w:val="24"/>
        </w:rPr>
      </w:pPr>
    </w:p>
    <w:p w14:paraId="09F2B4B6" w14:textId="77777777" w:rsidR="00A04EAC" w:rsidRPr="006A4695" w:rsidRDefault="00A04EAC" w:rsidP="007F77BA">
      <w:pPr>
        <w:rPr>
          <w:rFonts w:ascii="Times New Roman" w:eastAsia="Calibri" w:hAnsi="Times New Roman" w:cs="Times New Roman"/>
          <w:b/>
          <w:bCs/>
          <w:sz w:val="24"/>
          <w:szCs w:val="24"/>
        </w:rPr>
      </w:pPr>
    </w:p>
    <w:p w14:paraId="329C5BAF" w14:textId="77777777" w:rsidR="00A04EAC" w:rsidRPr="006A4695" w:rsidRDefault="00A04EAC" w:rsidP="007F77BA">
      <w:pPr>
        <w:rPr>
          <w:rFonts w:ascii="Times New Roman" w:eastAsia="Calibri" w:hAnsi="Times New Roman" w:cs="Times New Roman"/>
          <w:b/>
          <w:bCs/>
          <w:sz w:val="24"/>
          <w:szCs w:val="24"/>
        </w:rPr>
      </w:pPr>
    </w:p>
    <w:p w14:paraId="551BD94D" w14:textId="77777777" w:rsidR="00A04EAC" w:rsidRPr="006A4695" w:rsidRDefault="00A04EAC" w:rsidP="007F77BA">
      <w:pPr>
        <w:rPr>
          <w:rFonts w:ascii="Times New Roman" w:eastAsia="Calibri" w:hAnsi="Times New Roman" w:cs="Times New Roman"/>
          <w:b/>
          <w:bCs/>
          <w:sz w:val="24"/>
          <w:szCs w:val="24"/>
        </w:rPr>
      </w:pPr>
    </w:p>
    <w:p w14:paraId="5C19C63B" w14:textId="77777777" w:rsidR="00A04EAC" w:rsidRPr="006A4695" w:rsidRDefault="00A04EAC" w:rsidP="007F77BA">
      <w:pPr>
        <w:rPr>
          <w:rFonts w:ascii="Times New Roman" w:eastAsia="Calibri" w:hAnsi="Times New Roman" w:cs="Times New Roman"/>
          <w:b/>
          <w:bCs/>
          <w:sz w:val="24"/>
          <w:szCs w:val="24"/>
        </w:rPr>
      </w:pPr>
    </w:p>
    <w:p w14:paraId="30CD2CAC" w14:textId="75E74712" w:rsidR="0019670B" w:rsidRPr="006A4695" w:rsidRDefault="0019670B" w:rsidP="007F77BA">
      <w:pPr>
        <w:jc w:val="right"/>
        <w:rPr>
          <w:rFonts w:ascii="Times New Roman" w:eastAsia="Calibri" w:hAnsi="Times New Roman" w:cs="Times New Roman"/>
          <w:sz w:val="24"/>
          <w:szCs w:val="24"/>
        </w:rPr>
      </w:pPr>
      <w:r w:rsidRPr="006A4695">
        <w:rPr>
          <w:rFonts w:ascii="Times New Roman" w:eastAsia="Calibri" w:hAnsi="Times New Roman" w:cs="Times New Roman"/>
          <w:sz w:val="24"/>
          <w:szCs w:val="24"/>
        </w:rPr>
        <w:lastRenderedPageBreak/>
        <w:t xml:space="preserve">TS priedas Nr. </w:t>
      </w:r>
      <w:r w:rsidR="007F77BA" w:rsidRPr="006A4695">
        <w:rPr>
          <w:rFonts w:ascii="Times New Roman" w:eastAsia="Calibri" w:hAnsi="Times New Roman" w:cs="Times New Roman"/>
          <w:sz w:val="24"/>
          <w:szCs w:val="24"/>
        </w:rPr>
        <w:t>1</w:t>
      </w:r>
      <w:r w:rsidRPr="006A4695">
        <w:rPr>
          <w:rFonts w:ascii="Times New Roman" w:eastAsia="Calibri" w:hAnsi="Times New Roman" w:cs="Times New Roman"/>
          <w:sz w:val="24"/>
          <w:szCs w:val="24"/>
        </w:rPr>
        <w:t xml:space="preserve">. </w:t>
      </w:r>
    </w:p>
    <w:p w14:paraId="4A3788FE" w14:textId="77777777" w:rsidR="0019670B" w:rsidRPr="006A4695" w:rsidRDefault="0019670B" w:rsidP="0019670B">
      <w:pPr>
        <w:jc w:val="right"/>
        <w:rPr>
          <w:rFonts w:ascii="Times New Roman" w:eastAsia="Calibri" w:hAnsi="Times New Roman" w:cs="Times New Roman"/>
          <w:sz w:val="24"/>
          <w:szCs w:val="24"/>
        </w:rPr>
      </w:pPr>
    </w:p>
    <w:p w14:paraId="4F8F4F31" w14:textId="77777777" w:rsidR="0019670B" w:rsidRPr="006A4695" w:rsidRDefault="0019670B" w:rsidP="0019670B">
      <w:pPr>
        <w:rPr>
          <w:rFonts w:ascii="Times New Roman" w:eastAsia="Calibri" w:hAnsi="Times New Roman" w:cs="Times New Roman"/>
          <w:sz w:val="24"/>
          <w:szCs w:val="24"/>
        </w:rPr>
      </w:pPr>
      <w:r w:rsidRPr="006A4695">
        <w:rPr>
          <w:rFonts w:ascii="Times New Roman" w:eastAsia="Calibri" w:hAnsi="Times New Roman" w:cs="Times New Roman"/>
          <w:sz w:val="24"/>
          <w:szCs w:val="24"/>
        </w:rPr>
        <w:t>SUDERINTA:______________ Eurai                                                     TVIRTINU:______________ Eurai</w:t>
      </w:r>
    </w:p>
    <w:p w14:paraId="47DDD940" w14:textId="77777777" w:rsidR="0019670B" w:rsidRPr="006A4695" w:rsidRDefault="0019670B" w:rsidP="0019670B">
      <w:pPr>
        <w:rPr>
          <w:rFonts w:ascii="Times New Roman" w:eastAsia="Calibri" w:hAnsi="Times New Roman" w:cs="Times New Roman"/>
          <w:sz w:val="24"/>
          <w:szCs w:val="24"/>
        </w:rPr>
      </w:pPr>
      <w:r w:rsidRPr="006A4695">
        <w:rPr>
          <w:rFonts w:ascii="Times New Roman" w:eastAsia="Calibri" w:hAnsi="Times New Roman" w:cs="Times New Roman"/>
          <w:sz w:val="24"/>
          <w:szCs w:val="24"/>
        </w:rPr>
        <w:t>ATSAKINGAS ASMUO_______________                                             ATSAKINGAS ATSTOVAS______________</w:t>
      </w:r>
    </w:p>
    <w:p w14:paraId="24E44CE9" w14:textId="77777777" w:rsidR="0019670B" w:rsidRPr="006A4695" w:rsidRDefault="0019670B" w:rsidP="0019670B">
      <w:pPr>
        <w:rPr>
          <w:rFonts w:ascii="Times New Roman" w:eastAsia="Calibri" w:hAnsi="Times New Roman" w:cs="Times New Roman"/>
          <w:sz w:val="24"/>
          <w:szCs w:val="24"/>
        </w:rPr>
      </w:pPr>
      <w:r w:rsidRPr="006A4695">
        <w:rPr>
          <w:rFonts w:ascii="Times New Roman" w:eastAsia="Calibri" w:hAnsi="Times New Roman" w:cs="Times New Roman"/>
          <w:sz w:val="24"/>
          <w:szCs w:val="24"/>
        </w:rPr>
        <w:t>20__ M._______MĖN._____D.                                                             20__ M. _________MĖN. __ D.</w:t>
      </w:r>
    </w:p>
    <w:p w14:paraId="65674642" w14:textId="77777777" w:rsidR="0019670B" w:rsidRPr="006A4695" w:rsidRDefault="0019670B" w:rsidP="0019670B">
      <w:pPr>
        <w:spacing w:after="0"/>
        <w:jc w:val="center"/>
        <w:rPr>
          <w:rFonts w:ascii="Times New Roman" w:eastAsia="Calibri" w:hAnsi="Times New Roman" w:cs="Times New Roman"/>
          <w:sz w:val="24"/>
          <w:szCs w:val="24"/>
        </w:rPr>
      </w:pPr>
    </w:p>
    <w:p w14:paraId="45FF33FC" w14:textId="77777777" w:rsidR="0019670B" w:rsidRPr="006A4695" w:rsidRDefault="0019670B" w:rsidP="0019670B">
      <w:pPr>
        <w:spacing w:after="0"/>
        <w:jc w:val="center"/>
        <w:rPr>
          <w:rFonts w:ascii="Times New Roman" w:eastAsia="Calibri" w:hAnsi="Times New Roman" w:cs="Times New Roman"/>
          <w:sz w:val="24"/>
          <w:szCs w:val="24"/>
        </w:rPr>
      </w:pPr>
    </w:p>
    <w:p w14:paraId="6A7A1480" w14:textId="77777777" w:rsidR="0019670B" w:rsidRPr="006A4695" w:rsidRDefault="0019670B" w:rsidP="0019670B">
      <w:pPr>
        <w:spacing w:after="0"/>
        <w:jc w:val="center"/>
        <w:rPr>
          <w:rFonts w:ascii="Times New Roman" w:eastAsia="Calibri" w:hAnsi="Times New Roman" w:cs="Times New Roman"/>
          <w:sz w:val="24"/>
          <w:szCs w:val="24"/>
        </w:rPr>
      </w:pPr>
    </w:p>
    <w:p w14:paraId="6871570D" w14:textId="77777777" w:rsidR="0019670B" w:rsidRPr="006A4695" w:rsidRDefault="0019670B" w:rsidP="0019670B">
      <w:pPr>
        <w:spacing w:after="0"/>
        <w:jc w:val="center"/>
        <w:rPr>
          <w:rFonts w:ascii="Times New Roman" w:eastAsia="Calibri" w:hAnsi="Times New Roman" w:cs="Times New Roman"/>
          <w:sz w:val="24"/>
          <w:szCs w:val="24"/>
        </w:rPr>
      </w:pPr>
    </w:p>
    <w:p w14:paraId="5F2584C8" w14:textId="77777777" w:rsidR="0019670B" w:rsidRPr="006A4695" w:rsidRDefault="0019670B" w:rsidP="0019670B">
      <w:pPr>
        <w:spacing w:after="0"/>
        <w:jc w:val="center"/>
        <w:rPr>
          <w:rFonts w:ascii="Times New Roman" w:eastAsia="Calibri" w:hAnsi="Times New Roman" w:cs="Times New Roman"/>
          <w:sz w:val="24"/>
          <w:szCs w:val="24"/>
        </w:rPr>
      </w:pPr>
    </w:p>
    <w:p w14:paraId="3D63DE8C" w14:textId="77777777" w:rsidR="0019670B" w:rsidRPr="006A4695" w:rsidRDefault="0019670B" w:rsidP="0019670B">
      <w:pPr>
        <w:spacing w:after="0"/>
        <w:jc w:val="center"/>
        <w:rPr>
          <w:rFonts w:ascii="Times New Roman" w:eastAsia="Calibri" w:hAnsi="Times New Roman" w:cs="Times New Roman"/>
          <w:sz w:val="24"/>
          <w:szCs w:val="24"/>
        </w:rPr>
      </w:pPr>
    </w:p>
    <w:p w14:paraId="3B5D7E4C" w14:textId="77777777" w:rsidR="0019670B" w:rsidRPr="006A4695" w:rsidRDefault="0019670B" w:rsidP="0019670B">
      <w:pPr>
        <w:spacing w:after="0"/>
        <w:jc w:val="center"/>
        <w:rPr>
          <w:rFonts w:ascii="Times New Roman" w:eastAsia="Calibri" w:hAnsi="Times New Roman" w:cs="Times New Roman"/>
          <w:sz w:val="24"/>
          <w:szCs w:val="24"/>
        </w:rPr>
      </w:pPr>
    </w:p>
    <w:p w14:paraId="0CC2F07F" w14:textId="77777777" w:rsidR="0019670B" w:rsidRPr="006A4695" w:rsidRDefault="0019670B" w:rsidP="0019670B">
      <w:pPr>
        <w:spacing w:after="0"/>
        <w:jc w:val="center"/>
        <w:rPr>
          <w:rFonts w:ascii="Times New Roman" w:eastAsia="Calibri" w:hAnsi="Times New Roman" w:cs="Times New Roman"/>
          <w:sz w:val="24"/>
          <w:szCs w:val="24"/>
        </w:rPr>
      </w:pPr>
      <w:r w:rsidRPr="006A4695">
        <w:rPr>
          <w:rFonts w:ascii="Times New Roman" w:eastAsia="Calibri" w:hAnsi="Times New Roman" w:cs="Times New Roman"/>
          <w:sz w:val="24"/>
          <w:szCs w:val="24"/>
        </w:rPr>
        <w:t>LOKALINĖ SĄMATA</w:t>
      </w:r>
    </w:p>
    <w:p w14:paraId="2D90E52C" w14:textId="77777777" w:rsidR="0019670B" w:rsidRPr="006A4695" w:rsidRDefault="0019670B" w:rsidP="0019670B">
      <w:pPr>
        <w:spacing w:after="0"/>
        <w:jc w:val="center"/>
        <w:rPr>
          <w:rFonts w:ascii="Times New Roman" w:eastAsia="Calibri" w:hAnsi="Times New Roman" w:cs="Times New Roman"/>
          <w:sz w:val="24"/>
          <w:szCs w:val="24"/>
        </w:rPr>
      </w:pPr>
      <w:r w:rsidRPr="006A4695">
        <w:rPr>
          <w:rFonts w:ascii="Times New Roman" w:eastAsia="Calibri" w:hAnsi="Times New Roman" w:cs="Times New Roman"/>
          <w:sz w:val="24"/>
          <w:szCs w:val="24"/>
        </w:rPr>
        <w:t>Sudaryta pagal 20__-__ kainas</w:t>
      </w:r>
    </w:p>
    <w:p w14:paraId="2AB482D5" w14:textId="77777777" w:rsidR="0019670B" w:rsidRPr="006A4695" w:rsidRDefault="0019670B" w:rsidP="0019670B">
      <w:pPr>
        <w:jc w:val="center"/>
        <w:rPr>
          <w:rFonts w:ascii="Times New Roman" w:eastAsia="Calibri" w:hAnsi="Times New Roman" w:cs="Times New Roman"/>
          <w:sz w:val="24"/>
          <w:szCs w:val="24"/>
        </w:rPr>
      </w:pPr>
    </w:p>
    <w:p w14:paraId="6A0BE18B" w14:textId="77777777" w:rsidR="0019670B" w:rsidRPr="006A4695" w:rsidRDefault="0019670B" w:rsidP="0019670B">
      <w:pPr>
        <w:jc w:val="center"/>
        <w:rPr>
          <w:rFonts w:ascii="Times New Roman" w:eastAsia="Calibri" w:hAnsi="Times New Roman" w:cs="Times New Roman"/>
          <w:sz w:val="24"/>
          <w:szCs w:val="24"/>
        </w:rPr>
      </w:pPr>
    </w:p>
    <w:p w14:paraId="64D88C3A" w14:textId="77777777" w:rsidR="0019670B" w:rsidRPr="006A4695" w:rsidRDefault="0019670B" w:rsidP="0019670B">
      <w:pPr>
        <w:rPr>
          <w:rFonts w:ascii="Times New Roman" w:eastAsia="Calibri" w:hAnsi="Times New Roman" w:cs="Times New Roman"/>
          <w:sz w:val="24"/>
          <w:szCs w:val="24"/>
        </w:rPr>
      </w:pPr>
      <w:r w:rsidRPr="006A4695">
        <w:rPr>
          <w:rFonts w:ascii="Times New Roman" w:eastAsia="Calibri" w:hAnsi="Times New Roman" w:cs="Times New Roman"/>
          <w:sz w:val="24"/>
          <w:szCs w:val="24"/>
        </w:rPr>
        <w:t>SĄMATA</w:t>
      </w:r>
    </w:p>
    <w:p w14:paraId="62887B23" w14:textId="77777777" w:rsidR="0019670B" w:rsidRPr="006A4695" w:rsidRDefault="0019670B" w:rsidP="0019670B">
      <w:pPr>
        <w:rPr>
          <w:rFonts w:ascii="Times New Roman" w:eastAsia="Calibri" w:hAnsi="Times New Roman" w:cs="Times New Roman"/>
          <w:sz w:val="24"/>
          <w:szCs w:val="24"/>
        </w:rPr>
      </w:pPr>
      <w:r w:rsidRPr="006A4695">
        <w:rPr>
          <w:rFonts w:ascii="Times New Roman" w:eastAsia="Calibri" w:hAnsi="Times New Roman" w:cs="Times New Roman"/>
          <w:sz w:val="24"/>
          <w:szCs w:val="24"/>
        </w:rPr>
        <w:t>Statinių grupė</w:t>
      </w:r>
    </w:p>
    <w:p w14:paraId="28E8E766" w14:textId="77777777" w:rsidR="0019670B" w:rsidRPr="006A4695" w:rsidRDefault="0019670B" w:rsidP="0019670B">
      <w:pPr>
        <w:rPr>
          <w:rFonts w:ascii="Times New Roman" w:eastAsia="Calibri" w:hAnsi="Times New Roman" w:cs="Times New Roman"/>
          <w:sz w:val="24"/>
          <w:szCs w:val="24"/>
        </w:rPr>
      </w:pPr>
      <w:r w:rsidRPr="006A4695">
        <w:rPr>
          <w:rFonts w:ascii="Times New Roman" w:eastAsia="Calibri" w:hAnsi="Times New Roman" w:cs="Times New Roman"/>
          <w:sz w:val="24"/>
          <w:szCs w:val="24"/>
        </w:rPr>
        <w:t>Statinys</w:t>
      </w:r>
    </w:p>
    <w:p w14:paraId="0A020D4C" w14:textId="77777777" w:rsidR="0019670B" w:rsidRPr="006A4695" w:rsidRDefault="0019670B" w:rsidP="0019670B">
      <w:pPr>
        <w:spacing w:after="0"/>
        <w:rPr>
          <w:rFonts w:ascii="Times New Roman" w:eastAsia="Calibri" w:hAnsi="Times New Roman" w:cs="Times New Roman"/>
          <w:sz w:val="24"/>
          <w:szCs w:val="24"/>
        </w:rPr>
      </w:pPr>
      <w:r w:rsidRPr="006A4695">
        <w:rPr>
          <w:rFonts w:ascii="Times New Roman" w:eastAsia="Calibri" w:hAnsi="Times New Roman" w:cs="Times New Roman"/>
          <w:sz w:val="24"/>
          <w:szCs w:val="24"/>
        </w:rPr>
        <w:t>Žiniaraštis</w:t>
      </w:r>
    </w:p>
    <w:p w14:paraId="0BC4DCE7" w14:textId="77777777" w:rsidR="0019670B" w:rsidRPr="006A4695" w:rsidRDefault="0019670B" w:rsidP="0019670B">
      <w:pPr>
        <w:spacing w:after="0"/>
        <w:rPr>
          <w:rFonts w:ascii="Times New Roman" w:eastAsia="Calibri" w:hAnsi="Times New Roman" w:cs="Times New Roman"/>
          <w:b/>
          <w:bCs/>
          <w:sz w:val="24"/>
          <w:szCs w:val="24"/>
        </w:rPr>
      </w:pPr>
      <w:r w:rsidRPr="006A4695">
        <w:rPr>
          <w:rFonts w:ascii="Times New Roman" w:eastAsia="Calibri" w:hAnsi="Times New Roman" w:cs="Times New Roman"/>
          <w:b/>
          <w:bCs/>
          <w:sz w:val="24"/>
          <w:szCs w:val="24"/>
        </w:rPr>
        <w:t>Suma žiniaraščiui                                                                                                                                                                                    Eur</w:t>
      </w:r>
    </w:p>
    <w:p w14:paraId="1A5B378D" w14:textId="77777777" w:rsidR="0019670B" w:rsidRPr="006A4695" w:rsidRDefault="0019670B" w:rsidP="0019670B">
      <w:pPr>
        <w:spacing w:after="0"/>
        <w:rPr>
          <w:rFonts w:ascii="Times New Roman" w:eastAsia="Calibri" w:hAnsi="Times New Roman" w:cs="Times New Roman"/>
          <w:b/>
          <w:bCs/>
          <w:sz w:val="24"/>
          <w:szCs w:val="24"/>
        </w:rPr>
      </w:pPr>
      <w:r w:rsidRPr="006A4695">
        <w:rPr>
          <w:rFonts w:ascii="Times New Roman" w:eastAsia="Calibri" w:hAnsi="Times New Roman" w:cs="Times New Roman"/>
          <w:b/>
          <w:bCs/>
          <w:sz w:val="24"/>
          <w:szCs w:val="24"/>
        </w:rPr>
        <w:t xml:space="preserve">                                                                                                                                                                                                                           Lapas 1</w:t>
      </w:r>
    </w:p>
    <w:tbl>
      <w:tblPr>
        <w:tblStyle w:val="Lentelstinklelis1"/>
        <w:tblW w:w="0" w:type="auto"/>
        <w:tblLook w:val="04A0" w:firstRow="1" w:lastRow="0" w:firstColumn="1" w:lastColumn="0" w:noHBand="0" w:noVBand="1"/>
      </w:tblPr>
      <w:tblGrid>
        <w:gridCol w:w="1375"/>
        <w:gridCol w:w="1375"/>
        <w:gridCol w:w="1375"/>
        <w:gridCol w:w="1375"/>
        <w:gridCol w:w="1376"/>
        <w:gridCol w:w="1376"/>
        <w:gridCol w:w="1376"/>
      </w:tblGrid>
      <w:tr w:rsidR="0019670B" w:rsidRPr="006A4695" w14:paraId="1A5E1B95" w14:textId="77777777" w:rsidTr="008335F1">
        <w:tc>
          <w:tcPr>
            <w:tcW w:w="1375" w:type="dxa"/>
            <w:vMerge w:val="restart"/>
          </w:tcPr>
          <w:p w14:paraId="386EE774" w14:textId="77777777" w:rsidR="0019670B" w:rsidRPr="006A4695" w:rsidRDefault="0019670B" w:rsidP="008335F1">
            <w:pPr>
              <w:jc w:val="center"/>
              <w:rPr>
                <w:rFonts w:ascii="Times New Roman" w:hAnsi="Times New Roman"/>
                <w:b/>
                <w:bCs/>
                <w:sz w:val="24"/>
                <w:szCs w:val="24"/>
              </w:rPr>
            </w:pPr>
            <w:r w:rsidRPr="006A4695">
              <w:rPr>
                <w:rFonts w:ascii="Times New Roman" w:hAnsi="Times New Roman"/>
                <w:b/>
                <w:bCs/>
                <w:sz w:val="24"/>
                <w:szCs w:val="24"/>
              </w:rPr>
              <w:t>Sąmatos eilutė</w:t>
            </w:r>
          </w:p>
        </w:tc>
        <w:tc>
          <w:tcPr>
            <w:tcW w:w="1375" w:type="dxa"/>
            <w:vMerge w:val="restart"/>
          </w:tcPr>
          <w:p w14:paraId="11B20EB5" w14:textId="77777777" w:rsidR="0019670B" w:rsidRPr="006A4695" w:rsidRDefault="0019670B" w:rsidP="008335F1">
            <w:pPr>
              <w:jc w:val="center"/>
              <w:rPr>
                <w:rFonts w:ascii="Times New Roman" w:hAnsi="Times New Roman"/>
                <w:b/>
                <w:bCs/>
                <w:sz w:val="24"/>
                <w:szCs w:val="24"/>
              </w:rPr>
            </w:pPr>
            <w:r w:rsidRPr="006A4695">
              <w:rPr>
                <w:rFonts w:ascii="Times New Roman" w:hAnsi="Times New Roman"/>
                <w:b/>
                <w:bCs/>
                <w:sz w:val="24"/>
                <w:szCs w:val="24"/>
              </w:rPr>
              <w:t>Darbo kodas</w:t>
            </w:r>
          </w:p>
        </w:tc>
        <w:tc>
          <w:tcPr>
            <w:tcW w:w="1375" w:type="dxa"/>
            <w:vMerge w:val="restart"/>
          </w:tcPr>
          <w:p w14:paraId="76EAE6C1" w14:textId="77777777" w:rsidR="0019670B" w:rsidRPr="006A4695" w:rsidRDefault="0019670B" w:rsidP="008335F1">
            <w:pPr>
              <w:jc w:val="center"/>
              <w:rPr>
                <w:rFonts w:ascii="Times New Roman" w:hAnsi="Times New Roman"/>
                <w:b/>
                <w:bCs/>
                <w:sz w:val="24"/>
                <w:szCs w:val="24"/>
              </w:rPr>
            </w:pPr>
            <w:r w:rsidRPr="006A4695">
              <w:rPr>
                <w:rFonts w:ascii="Times New Roman" w:hAnsi="Times New Roman"/>
                <w:b/>
                <w:bCs/>
                <w:sz w:val="24"/>
                <w:szCs w:val="24"/>
              </w:rPr>
              <w:t>Darbo ir išlaidų aprašymai</w:t>
            </w:r>
          </w:p>
        </w:tc>
        <w:tc>
          <w:tcPr>
            <w:tcW w:w="1375" w:type="dxa"/>
            <w:vMerge w:val="restart"/>
          </w:tcPr>
          <w:p w14:paraId="2CA37260" w14:textId="77777777" w:rsidR="0019670B" w:rsidRPr="006A4695" w:rsidRDefault="0019670B" w:rsidP="008335F1">
            <w:pPr>
              <w:jc w:val="center"/>
              <w:rPr>
                <w:rFonts w:ascii="Times New Roman" w:hAnsi="Times New Roman"/>
                <w:b/>
                <w:bCs/>
                <w:sz w:val="24"/>
                <w:szCs w:val="24"/>
              </w:rPr>
            </w:pPr>
            <w:r w:rsidRPr="006A4695">
              <w:rPr>
                <w:rFonts w:ascii="Times New Roman" w:hAnsi="Times New Roman"/>
                <w:b/>
                <w:bCs/>
                <w:sz w:val="24"/>
                <w:szCs w:val="24"/>
              </w:rPr>
              <w:t>Mato vnt.</w:t>
            </w:r>
          </w:p>
        </w:tc>
        <w:tc>
          <w:tcPr>
            <w:tcW w:w="1376" w:type="dxa"/>
            <w:vMerge w:val="restart"/>
          </w:tcPr>
          <w:p w14:paraId="156794E2" w14:textId="77777777" w:rsidR="0019670B" w:rsidRPr="006A4695" w:rsidRDefault="0019670B" w:rsidP="008335F1">
            <w:pPr>
              <w:jc w:val="center"/>
              <w:rPr>
                <w:rFonts w:ascii="Times New Roman" w:hAnsi="Times New Roman"/>
                <w:b/>
                <w:bCs/>
                <w:sz w:val="24"/>
                <w:szCs w:val="24"/>
              </w:rPr>
            </w:pPr>
            <w:r w:rsidRPr="006A4695">
              <w:rPr>
                <w:rFonts w:ascii="Times New Roman" w:hAnsi="Times New Roman"/>
                <w:b/>
                <w:bCs/>
                <w:sz w:val="24"/>
                <w:szCs w:val="24"/>
              </w:rPr>
              <w:t>Kiekis</w:t>
            </w:r>
          </w:p>
        </w:tc>
        <w:tc>
          <w:tcPr>
            <w:tcW w:w="2752" w:type="dxa"/>
            <w:gridSpan w:val="2"/>
          </w:tcPr>
          <w:p w14:paraId="41C76AEF" w14:textId="77777777" w:rsidR="0019670B" w:rsidRPr="006A4695" w:rsidRDefault="0019670B" w:rsidP="008335F1">
            <w:pPr>
              <w:jc w:val="center"/>
              <w:rPr>
                <w:rFonts w:ascii="Times New Roman" w:hAnsi="Times New Roman"/>
                <w:b/>
                <w:bCs/>
                <w:sz w:val="24"/>
                <w:szCs w:val="24"/>
              </w:rPr>
            </w:pPr>
            <w:r w:rsidRPr="006A4695">
              <w:rPr>
                <w:rFonts w:ascii="Times New Roman" w:hAnsi="Times New Roman"/>
                <w:b/>
                <w:bCs/>
                <w:sz w:val="24"/>
                <w:szCs w:val="24"/>
              </w:rPr>
              <w:t>Kaina Eur</w:t>
            </w:r>
          </w:p>
        </w:tc>
      </w:tr>
      <w:tr w:rsidR="0019670B" w:rsidRPr="006A4695" w14:paraId="3FE15516" w14:textId="77777777" w:rsidTr="008335F1">
        <w:tc>
          <w:tcPr>
            <w:tcW w:w="1375" w:type="dxa"/>
            <w:vMerge/>
          </w:tcPr>
          <w:p w14:paraId="2754E4EB" w14:textId="77777777" w:rsidR="0019670B" w:rsidRPr="006A4695" w:rsidRDefault="0019670B" w:rsidP="008335F1">
            <w:pPr>
              <w:rPr>
                <w:rFonts w:ascii="Times New Roman" w:hAnsi="Times New Roman"/>
                <w:sz w:val="24"/>
                <w:szCs w:val="24"/>
              </w:rPr>
            </w:pPr>
          </w:p>
        </w:tc>
        <w:tc>
          <w:tcPr>
            <w:tcW w:w="1375" w:type="dxa"/>
            <w:vMerge/>
          </w:tcPr>
          <w:p w14:paraId="7EDED147" w14:textId="77777777" w:rsidR="0019670B" w:rsidRPr="006A4695" w:rsidRDefault="0019670B" w:rsidP="008335F1">
            <w:pPr>
              <w:rPr>
                <w:rFonts w:ascii="Times New Roman" w:hAnsi="Times New Roman"/>
                <w:sz w:val="24"/>
                <w:szCs w:val="24"/>
              </w:rPr>
            </w:pPr>
          </w:p>
        </w:tc>
        <w:tc>
          <w:tcPr>
            <w:tcW w:w="1375" w:type="dxa"/>
            <w:vMerge/>
          </w:tcPr>
          <w:p w14:paraId="450F7CB1" w14:textId="77777777" w:rsidR="0019670B" w:rsidRPr="006A4695" w:rsidRDefault="0019670B" w:rsidP="008335F1">
            <w:pPr>
              <w:rPr>
                <w:rFonts w:ascii="Times New Roman" w:hAnsi="Times New Roman"/>
                <w:sz w:val="24"/>
                <w:szCs w:val="24"/>
              </w:rPr>
            </w:pPr>
          </w:p>
        </w:tc>
        <w:tc>
          <w:tcPr>
            <w:tcW w:w="1375" w:type="dxa"/>
            <w:vMerge/>
          </w:tcPr>
          <w:p w14:paraId="7E2F5B5A" w14:textId="77777777" w:rsidR="0019670B" w:rsidRPr="006A4695" w:rsidRDefault="0019670B" w:rsidP="008335F1">
            <w:pPr>
              <w:rPr>
                <w:rFonts w:ascii="Times New Roman" w:hAnsi="Times New Roman"/>
                <w:sz w:val="24"/>
                <w:szCs w:val="24"/>
              </w:rPr>
            </w:pPr>
          </w:p>
        </w:tc>
        <w:tc>
          <w:tcPr>
            <w:tcW w:w="1376" w:type="dxa"/>
            <w:vMerge/>
          </w:tcPr>
          <w:p w14:paraId="79D08FB7" w14:textId="77777777" w:rsidR="0019670B" w:rsidRPr="006A4695" w:rsidRDefault="0019670B" w:rsidP="008335F1">
            <w:pPr>
              <w:rPr>
                <w:rFonts w:ascii="Times New Roman" w:hAnsi="Times New Roman"/>
                <w:sz w:val="24"/>
                <w:szCs w:val="24"/>
              </w:rPr>
            </w:pPr>
          </w:p>
        </w:tc>
        <w:tc>
          <w:tcPr>
            <w:tcW w:w="1376" w:type="dxa"/>
          </w:tcPr>
          <w:p w14:paraId="512661C8" w14:textId="77777777" w:rsidR="0019670B" w:rsidRPr="006A4695" w:rsidRDefault="0019670B" w:rsidP="008335F1">
            <w:pPr>
              <w:jc w:val="center"/>
              <w:rPr>
                <w:rFonts w:ascii="Times New Roman" w:hAnsi="Times New Roman"/>
                <w:b/>
                <w:bCs/>
                <w:sz w:val="24"/>
                <w:szCs w:val="24"/>
              </w:rPr>
            </w:pPr>
            <w:r w:rsidRPr="006A4695">
              <w:rPr>
                <w:rFonts w:ascii="Times New Roman" w:hAnsi="Times New Roman"/>
                <w:b/>
                <w:bCs/>
                <w:sz w:val="24"/>
                <w:szCs w:val="24"/>
              </w:rPr>
              <w:t>Vieneto kaina</w:t>
            </w:r>
          </w:p>
        </w:tc>
        <w:tc>
          <w:tcPr>
            <w:tcW w:w="1376" w:type="dxa"/>
          </w:tcPr>
          <w:p w14:paraId="48820AB3" w14:textId="77777777" w:rsidR="0019670B" w:rsidRPr="006A4695" w:rsidRDefault="0019670B" w:rsidP="008335F1">
            <w:pPr>
              <w:jc w:val="center"/>
              <w:rPr>
                <w:rFonts w:ascii="Times New Roman" w:hAnsi="Times New Roman"/>
                <w:b/>
                <w:bCs/>
                <w:sz w:val="24"/>
                <w:szCs w:val="24"/>
              </w:rPr>
            </w:pPr>
            <w:r w:rsidRPr="006A4695">
              <w:rPr>
                <w:rFonts w:ascii="Times New Roman" w:hAnsi="Times New Roman"/>
                <w:b/>
                <w:bCs/>
                <w:sz w:val="24"/>
                <w:szCs w:val="24"/>
              </w:rPr>
              <w:t>Iš viso</w:t>
            </w:r>
          </w:p>
        </w:tc>
      </w:tr>
      <w:tr w:rsidR="0019670B" w:rsidRPr="006A4695" w14:paraId="68952F42" w14:textId="77777777" w:rsidTr="008335F1">
        <w:tc>
          <w:tcPr>
            <w:tcW w:w="1375" w:type="dxa"/>
          </w:tcPr>
          <w:p w14:paraId="428A0196" w14:textId="77777777" w:rsidR="0019670B" w:rsidRPr="006A4695" w:rsidRDefault="0019670B" w:rsidP="008335F1">
            <w:pPr>
              <w:rPr>
                <w:rFonts w:ascii="Times New Roman" w:hAnsi="Times New Roman"/>
                <w:sz w:val="24"/>
                <w:szCs w:val="24"/>
              </w:rPr>
            </w:pPr>
          </w:p>
        </w:tc>
        <w:tc>
          <w:tcPr>
            <w:tcW w:w="1375" w:type="dxa"/>
          </w:tcPr>
          <w:p w14:paraId="436BB41B" w14:textId="77777777" w:rsidR="0019670B" w:rsidRPr="006A4695" w:rsidRDefault="0019670B" w:rsidP="008335F1">
            <w:pPr>
              <w:rPr>
                <w:rFonts w:ascii="Times New Roman" w:hAnsi="Times New Roman"/>
                <w:sz w:val="24"/>
                <w:szCs w:val="24"/>
              </w:rPr>
            </w:pPr>
          </w:p>
        </w:tc>
        <w:tc>
          <w:tcPr>
            <w:tcW w:w="1375" w:type="dxa"/>
          </w:tcPr>
          <w:p w14:paraId="15E936C5" w14:textId="77777777" w:rsidR="0019670B" w:rsidRPr="006A4695" w:rsidRDefault="0019670B" w:rsidP="008335F1">
            <w:pPr>
              <w:rPr>
                <w:rFonts w:ascii="Times New Roman" w:hAnsi="Times New Roman"/>
                <w:sz w:val="24"/>
                <w:szCs w:val="24"/>
              </w:rPr>
            </w:pPr>
          </w:p>
        </w:tc>
        <w:tc>
          <w:tcPr>
            <w:tcW w:w="1375" w:type="dxa"/>
          </w:tcPr>
          <w:p w14:paraId="2EE6D791" w14:textId="77777777" w:rsidR="0019670B" w:rsidRPr="006A4695" w:rsidRDefault="0019670B" w:rsidP="008335F1">
            <w:pPr>
              <w:rPr>
                <w:rFonts w:ascii="Times New Roman" w:hAnsi="Times New Roman"/>
                <w:sz w:val="24"/>
                <w:szCs w:val="24"/>
              </w:rPr>
            </w:pPr>
          </w:p>
        </w:tc>
        <w:tc>
          <w:tcPr>
            <w:tcW w:w="1376" w:type="dxa"/>
          </w:tcPr>
          <w:p w14:paraId="68E8B1C3" w14:textId="77777777" w:rsidR="0019670B" w:rsidRPr="006A4695" w:rsidRDefault="0019670B" w:rsidP="008335F1">
            <w:pPr>
              <w:rPr>
                <w:rFonts w:ascii="Times New Roman" w:hAnsi="Times New Roman"/>
                <w:sz w:val="24"/>
                <w:szCs w:val="24"/>
              </w:rPr>
            </w:pPr>
          </w:p>
        </w:tc>
        <w:tc>
          <w:tcPr>
            <w:tcW w:w="1376" w:type="dxa"/>
          </w:tcPr>
          <w:p w14:paraId="41F868BF" w14:textId="77777777" w:rsidR="0019670B" w:rsidRPr="006A4695" w:rsidRDefault="0019670B" w:rsidP="008335F1">
            <w:pPr>
              <w:rPr>
                <w:rFonts w:ascii="Times New Roman" w:hAnsi="Times New Roman"/>
                <w:sz w:val="24"/>
                <w:szCs w:val="24"/>
              </w:rPr>
            </w:pPr>
          </w:p>
        </w:tc>
        <w:tc>
          <w:tcPr>
            <w:tcW w:w="1376" w:type="dxa"/>
          </w:tcPr>
          <w:p w14:paraId="71D7383B" w14:textId="77777777" w:rsidR="0019670B" w:rsidRPr="006A4695" w:rsidRDefault="0019670B" w:rsidP="008335F1">
            <w:pPr>
              <w:rPr>
                <w:rFonts w:ascii="Times New Roman" w:hAnsi="Times New Roman"/>
                <w:sz w:val="24"/>
                <w:szCs w:val="24"/>
              </w:rPr>
            </w:pPr>
          </w:p>
        </w:tc>
      </w:tr>
      <w:tr w:rsidR="0019670B" w:rsidRPr="006A4695" w14:paraId="6B4F88AE" w14:textId="77777777" w:rsidTr="008335F1">
        <w:tc>
          <w:tcPr>
            <w:tcW w:w="1375" w:type="dxa"/>
          </w:tcPr>
          <w:p w14:paraId="3E42F2AF" w14:textId="77777777" w:rsidR="0019670B" w:rsidRPr="006A4695" w:rsidRDefault="0019670B" w:rsidP="008335F1">
            <w:pPr>
              <w:rPr>
                <w:rFonts w:ascii="Times New Roman" w:hAnsi="Times New Roman"/>
                <w:sz w:val="24"/>
                <w:szCs w:val="24"/>
              </w:rPr>
            </w:pPr>
          </w:p>
        </w:tc>
        <w:tc>
          <w:tcPr>
            <w:tcW w:w="1375" w:type="dxa"/>
          </w:tcPr>
          <w:p w14:paraId="2964F925" w14:textId="77777777" w:rsidR="0019670B" w:rsidRPr="006A4695" w:rsidRDefault="0019670B" w:rsidP="008335F1">
            <w:pPr>
              <w:rPr>
                <w:rFonts w:ascii="Times New Roman" w:hAnsi="Times New Roman"/>
                <w:sz w:val="24"/>
                <w:szCs w:val="24"/>
              </w:rPr>
            </w:pPr>
          </w:p>
        </w:tc>
        <w:tc>
          <w:tcPr>
            <w:tcW w:w="1375" w:type="dxa"/>
          </w:tcPr>
          <w:p w14:paraId="21B6C48E" w14:textId="77777777" w:rsidR="0019670B" w:rsidRPr="006A4695" w:rsidRDefault="0019670B" w:rsidP="008335F1">
            <w:pPr>
              <w:rPr>
                <w:rFonts w:ascii="Times New Roman" w:hAnsi="Times New Roman"/>
                <w:sz w:val="24"/>
                <w:szCs w:val="24"/>
              </w:rPr>
            </w:pPr>
          </w:p>
        </w:tc>
        <w:tc>
          <w:tcPr>
            <w:tcW w:w="1375" w:type="dxa"/>
          </w:tcPr>
          <w:p w14:paraId="7B9F3354" w14:textId="77777777" w:rsidR="0019670B" w:rsidRPr="006A4695" w:rsidRDefault="0019670B" w:rsidP="008335F1">
            <w:pPr>
              <w:rPr>
                <w:rFonts w:ascii="Times New Roman" w:hAnsi="Times New Roman"/>
                <w:sz w:val="24"/>
                <w:szCs w:val="24"/>
              </w:rPr>
            </w:pPr>
          </w:p>
        </w:tc>
        <w:tc>
          <w:tcPr>
            <w:tcW w:w="1376" w:type="dxa"/>
          </w:tcPr>
          <w:p w14:paraId="2581231D" w14:textId="77777777" w:rsidR="0019670B" w:rsidRPr="006A4695" w:rsidRDefault="0019670B" w:rsidP="008335F1">
            <w:pPr>
              <w:rPr>
                <w:rFonts w:ascii="Times New Roman" w:hAnsi="Times New Roman"/>
                <w:sz w:val="24"/>
                <w:szCs w:val="24"/>
              </w:rPr>
            </w:pPr>
          </w:p>
        </w:tc>
        <w:tc>
          <w:tcPr>
            <w:tcW w:w="1376" w:type="dxa"/>
          </w:tcPr>
          <w:p w14:paraId="662CE447" w14:textId="77777777" w:rsidR="0019670B" w:rsidRPr="006A4695" w:rsidRDefault="0019670B" w:rsidP="008335F1">
            <w:pPr>
              <w:rPr>
                <w:rFonts w:ascii="Times New Roman" w:hAnsi="Times New Roman"/>
                <w:sz w:val="24"/>
                <w:szCs w:val="24"/>
              </w:rPr>
            </w:pPr>
          </w:p>
        </w:tc>
        <w:tc>
          <w:tcPr>
            <w:tcW w:w="1376" w:type="dxa"/>
          </w:tcPr>
          <w:p w14:paraId="633E6257" w14:textId="77777777" w:rsidR="0019670B" w:rsidRPr="006A4695" w:rsidRDefault="0019670B" w:rsidP="008335F1">
            <w:pPr>
              <w:rPr>
                <w:rFonts w:ascii="Times New Roman" w:hAnsi="Times New Roman"/>
                <w:sz w:val="24"/>
                <w:szCs w:val="24"/>
              </w:rPr>
            </w:pPr>
          </w:p>
        </w:tc>
      </w:tr>
    </w:tbl>
    <w:p w14:paraId="653B7CAF" w14:textId="77777777" w:rsidR="0019670B" w:rsidRPr="006A4695" w:rsidRDefault="0019670B" w:rsidP="0019670B">
      <w:pPr>
        <w:rPr>
          <w:rFonts w:ascii="Times New Roman" w:eastAsia="Calibri" w:hAnsi="Times New Roman" w:cs="Times New Roman"/>
          <w:b/>
          <w:bCs/>
          <w:sz w:val="24"/>
          <w:szCs w:val="24"/>
        </w:rPr>
      </w:pPr>
      <w:r w:rsidRPr="006A4695">
        <w:rPr>
          <w:rFonts w:ascii="Times New Roman" w:eastAsia="Calibri" w:hAnsi="Times New Roman" w:cs="Times New Roman"/>
          <w:b/>
          <w:bCs/>
          <w:sz w:val="24"/>
          <w:szCs w:val="24"/>
        </w:rPr>
        <w:t>Skyriuje 1</w:t>
      </w:r>
    </w:p>
    <w:p w14:paraId="362B40FB" w14:textId="77777777" w:rsidR="0019670B" w:rsidRPr="006A4695" w:rsidRDefault="0019670B" w:rsidP="0019670B">
      <w:pPr>
        <w:rPr>
          <w:rFonts w:ascii="Times New Roman" w:eastAsia="Calibri" w:hAnsi="Times New Roman" w:cs="Times New Roman"/>
          <w:b/>
          <w:bCs/>
          <w:sz w:val="24"/>
          <w:szCs w:val="24"/>
        </w:rPr>
      </w:pPr>
      <w:r w:rsidRPr="006A4695">
        <w:rPr>
          <w:rFonts w:ascii="Times New Roman" w:eastAsia="Calibri" w:hAnsi="Times New Roman" w:cs="Times New Roman"/>
          <w:b/>
          <w:bCs/>
          <w:sz w:val="24"/>
          <w:szCs w:val="24"/>
        </w:rPr>
        <w:t>Žiniaraštyje 1</w:t>
      </w:r>
    </w:p>
    <w:p w14:paraId="3468BD3E" w14:textId="77777777" w:rsidR="0019670B" w:rsidRPr="006A4695" w:rsidRDefault="0019670B" w:rsidP="0019670B">
      <w:pPr>
        <w:rPr>
          <w:rFonts w:ascii="Times New Roman" w:eastAsia="Calibri" w:hAnsi="Times New Roman" w:cs="Times New Roman"/>
          <w:b/>
          <w:bCs/>
          <w:sz w:val="24"/>
          <w:szCs w:val="24"/>
        </w:rPr>
      </w:pPr>
      <w:r w:rsidRPr="006A4695">
        <w:rPr>
          <w:rFonts w:ascii="Times New Roman" w:eastAsia="Calibri" w:hAnsi="Times New Roman" w:cs="Times New Roman"/>
          <w:b/>
          <w:bCs/>
          <w:sz w:val="24"/>
          <w:szCs w:val="24"/>
        </w:rPr>
        <w:t>Pridėtinės vertės mokestis 21,00 %</w:t>
      </w:r>
    </w:p>
    <w:p w14:paraId="3130C81E" w14:textId="77777777" w:rsidR="0019670B" w:rsidRPr="006A4695" w:rsidRDefault="0019670B" w:rsidP="0019670B">
      <w:pPr>
        <w:rPr>
          <w:rFonts w:ascii="Times New Roman" w:eastAsia="Calibri" w:hAnsi="Times New Roman" w:cs="Times New Roman"/>
          <w:b/>
          <w:bCs/>
          <w:sz w:val="24"/>
          <w:szCs w:val="24"/>
        </w:rPr>
      </w:pPr>
      <w:r w:rsidRPr="006A4695">
        <w:rPr>
          <w:rFonts w:ascii="Times New Roman" w:eastAsia="Calibri" w:hAnsi="Times New Roman" w:cs="Times New Roman"/>
          <w:b/>
          <w:bCs/>
          <w:sz w:val="24"/>
          <w:szCs w:val="24"/>
        </w:rPr>
        <w:t>Iš viso žiniaraštyje</w:t>
      </w:r>
    </w:p>
    <w:p w14:paraId="377A0383" w14:textId="77777777" w:rsidR="0019670B" w:rsidRPr="006A4695" w:rsidRDefault="0019670B" w:rsidP="0019670B">
      <w:pPr>
        <w:rPr>
          <w:rFonts w:ascii="Times New Roman" w:eastAsia="Calibri" w:hAnsi="Times New Roman" w:cs="Times New Roman"/>
          <w:sz w:val="24"/>
          <w:szCs w:val="24"/>
        </w:rPr>
      </w:pPr>
    </w:p>
    <w:p w14:paraId="5EE57F8C" w14:textId="77777777" w:rsidR="0019670B" w:rsidRPr="006A4695" w:rsidRDefault="0019670B" w:rsidP="0019670B">
      <w:pPr>
        <w:rPr>
          <w:rFonts w:ascii="Times New Roman" w:eastAsia="Calibri" w:hAnsi="Times New Roman" w:cs="Times New Roman"/>
          <w:sz w:val="24"/>
          <w:szCs w:val="24"/>
        </w:rPr>
      </w:pPr>
    </w:p>
    <w:p w14:paraId="255AF83A" w14:textId="77777777" w:rsidR="0019670B" w:rsidRPr="006A4695" w:rsidRDefault="0019670B" w:rsidP="0019670B">
      <w:pPr>
        <w:spacing w:after="0"/>
        <w:rPr>
          <w:rFonts w:ascii="Times New Roman" w:eastAsia="Calibri" w:hAnsi="Times New Roman" w:cs="Times New Roman"/>
          <w:sz w:val="24"/>
          <w:szCs w:val="24"/>
        </w:rPr>
      </w:pPr>
      <w:r w:rsidRPr="006A4695">
        <w:rPr>
          <w:rFonts w:ascii="Times New Roman" w:eastAsia="Calibri" w:hAnsi="Times New Roman" w:cs="Times New Roman"/>
          <w:sz w:val="24"/>
          <w:szCs w:val="24"/>
        </w:rPr>
        <w:t>Sudarė:____________________________</w:t>
      </w:r>
    </w:p>
    <w:p w14:paraId="2DF17ECC" w14:textId="77777777" w:rsidR="0019670B" w:rsidRPr="006A4695" w:rsidRDefault="0019670B" w:rsidP="0019670B">
      <w:pPr>
        <w:rPr>
          <w:rFonts w:ascii="Times New Roman" w:eastAsia="Calibri" w:hAnsi="Times New Roman" w:cs="Times New Roman"/>
          <w:sz w:val="24"/>
          <w:szCs w:val="24"/>
        </w:rPr>
      </w:pPr>
      <w:r w:rsidRPr="006A4695">
        <w:rPr>
          <w:rFonts w:ascii="Times New Roman" w:eastAsia="Calibri" w:hAnsi="Times New Roman" w:cs="Times New Roman"/>
          <w:sz w:val="24"/>
          <w:szCs w:val="24"/>
        </w:rPr>
        <w:t xml:space="preserve">                        (vardas, pavardė)</w:t>
      </w:r>
    </w:p>
    <w:p w14:paraId="092E7DF4" w14:textId="5E49FD8D" w:rsidR="00D53F2A" w:rsidRPr="006A4695" w:rsidRDefault="00D53F2A" w:rsidP="003A0697">
      <w:pPr>
        <w:jc w:val="right"/>
        <w:rPr>
          <w:rFonts w:ascii="Times New Roman" w:eastAsia="SimSun" w:hAnsi="Times New Roman" w:cs="Times New Roman"/>
          <w:sz w:val="24"/>
          <w:szCs w:val="24"/>
          <w:lang w:eastAsia="zh-CN"/>
        </w:rPr>
      </w:pPr>
      <w:r w:rsidRPr="006A4695">
        <w:rPr>
          <w:rFonts w:ascii="Times New Roman" w:eastAsia="SimSun" w:hAnsi="Times New Roman" w:cs="Times New Roman"/>
          <w:b/>
          <w:bCs/>
          <w:sz w:val="24"/>
          <w:szCs w:val="24"/>
          <w:lang w:eastAsia="zh-CN"/>
        </w:rPr>
        <w:br w:type="page"/>
      </w:r>
      <w:r w:rsidR="0019670B" w:rsidRPr="006A4695">
        <w:rPr>
          <w:rFonts w:ascii="Times New Roman" w:eastAsia="SimSun" w:hAnsi="Times New Roman" w:cs="Times New Roman"/>
          <w:sz w:val="24"/>
          <w:szCs w:val="24"/>
          <w:lang w:eastAsia="zh-CN"/>
        </w:rPr>
        <w:lastRenderedPageBreak/>
        <w:t xml:space="preserve">TS </w:t>
      </w:r>
      <w:r w:rsidRPr="006A4695">
        <w:rPr>
          <w:rFonts w:ascii="Times New Roman" w:eastAsia="SimSun" w:hAnsi="Times New Roman" w:cs="Times New Roman"/>
          <w:sz w:val="24"/>
          <w:szCs w:val="24"/>
          <w:lang w:eastAsia="zh-CN"/>
        </w:rPr>
        <w:t>priedas</w:t>
      </w:r>
      <w:r w:rsidR="0019670B" w:rsidRPr="006A4695">
        <w:rPr>
          <w:rFonts w:ascii="Times New Roman" w:eastAsia="SimSun" w:hAnsi="Times New Roman" w:cs="Times New Roman"/>
          <w:sz w:val="24"/>
          <w:szCs w:val="24"/>
          <w:lang w:eastAsia="zh-CN"/>
        </w:rPr>
        <w:t xml:space="preserve"> Nr. </w:t>
      </w:r>
      <w:r w:rsidR="007F77BA" w:rsidRPr="006A4695">
        <w:rPr>
          <w:rFonts w:ascii="Times New Roman" w:eastAsia="SimSun" w:hAnsi="Times New Roman" w:cs="Times New Roman"/>
          <w:sz w:val="24"/>
          <w:szCs w:val="24"/>
          <w:lang w:eastAsia="zh-CN"/>
        </w:rPr>
        <w:t>2</w:t>
      </w:r>
      <w:r w:rsidR="0019670B" w:rsidRPr="006A4695">
        <w:rPr>
          <w:rFonts w:ascii="Times New Roman" w:eastAsia="SimSun" w:hAnsi="Times New Roman" w:cs="Times New Roman"/>
          <w:sz w:val="24"/>
          <w:szCs w:val="24"/>
          <w:lang w:eastAsia="zh-CN"/>
        </w:rPr>
        <w:t>.</w:t>
      </w:r>
    </w:p>
    <w:p w14:paraId="4A325DE9" w14:textId="5D549578" w:rsidR="006B2897" w:rsidRPr="006A4695" w:rsidRDefault="006B2897" w:rsidP="006B2897">
      <w:pPr>
        <w:jc w:val="center"/>
        <w:rPr>
          <w:rFonts w:ascii="Times New Roman" w:eastAsia="SimSun" w:hAnsi="Times New Roman" w:cs="Times New Roman"/>
          <w:sz w:val="24"/>
          <w:szCs w:val="24"/>
          <w:lang w:eastAsia="zh-CN"/>
        </w:rPr>
      </w:pPr>
      <w:r w:rsidRPr="006A4695">
        <w:rPr>
          <w:rFonts w:ascii="Times New Roman" w:eastAsia="SimSun" w:hAnsi="Times New Roman" w:cs="Times New Roman"/>
          <w:sz w:val="24"/>
          <w:szCs w:val="24"/>
          <w:lang w:eastAsia="zh-CN"/>
        </w:rPr>
        <w:t>Stogo nuotraukos</w:t>
      </w:r>
    </w:p>
    <w:p w14:paraId="4E993DCC" w14:textId="4C51A696" w:rsidR="000A24EB" w:rsidRPr="006A4695" w:rsidRDefault="006B2897" w:rsidP="006B2897">
      <w:pPr>
        <w:spacing w:after="0" w:line="240" w:lineRule="auto"/>
        <w:jc w:val="center"/>
        <w:rPr>
          <w:rFonts w:ascii="Times New Roman" w:eastAsia="SimSun" w:hAnsi="Times New Roman" w:cs="Times New Roman"/>
          <w:b/>
          <w:bCs/>
          <w:sz w:val="24"/>
          <w:szCs w:val="24"/>
          <w:lang w:eastAsia="zh-CN"/>
        </w:rPr>
      </w:pPr>
      <w:r w:rsidRPr="006A4695">
        <w:rPr>
          <w:rFonts w:ascii="Times New Roman" w:hAnsi="Times New Roman" w:cs="Times New Roman"/>
          <w:sz w:val="24"/>
          <w:szCs w:val="24"/>
        </w:rPr>
        <w:t>Fotofiksacija Nr. 1. Nr. 2.</w:t>
      </w:r>
    </w:p>
    <w:p w14:paraId="47CB5918" w14:textId="0D7EBF09" w:rsidR="000A24EB" w:rsidRPr="006A4695" w:rsidRDefault="005E6536" w:rsidP="007F77BA">
      <w:pPr>
        <w:spacing w:after="0" w:line="240" w:lineRule="auto"/>
        <w:jc w:val="center"/>
        <w:rPr>
          <w:rFonts w:ascii="Times New Roman" w:eastAsia="SimSun" w:hAnsi="Times New Roman" w:cs="Times New Roman"/>
          <w:b/>
          <w:bCs/>
          <w:sz w:val="24"/>
          <w:szCs w:val="24"/>
          <w:lang w:eastAsia="zh-CN"/>
        </w:rPr>
      </w:pPr>
      <w:r w:rsidRPr="006A4695">
        <w:rPr>
          <w:rFonts w:ascii="Times New Roman" w:eastAsia="SimSun" w:hAnsi="Times New Roman" w:cs="Times New Roman"/>
          <w:b/>
          <w:bCs/>
          <w:noProof/>
          <w:sz w:val="24"/>
          <w:szCs w:val="24"/>
          <w:lang w:eastAsia="zh-CN"/>
        </w:rPr>
        <w:drawing>
          <wp:inline distT="0" distB="0" distL="0" distR="0" wp14:anchorId="52736DDF" wp14:editId="0AB96A86">
            <wp:extent cx="5071872" cy="2915121"/>
            <wp:effectExtent l="0" t="0" r="0" b="0"/>
            <wp:docPr id="169928959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289595" name=""/>
                    <pic:cNvPicPr/>
                  </pic:nvPicPr>
                  <pic:blipFill>
                    <a:blip r:embed="rId11"/>
                    <a:stretch>
                      <a:fillRect/>
                    </a:stretch>
                  </pic:blipFill>
                  <pic:spPr>
                    <a:xfrm>
                      <a:off x="0" y="0"/>
                      <a:ext cx="5126914" cy="2946757"/>
                    </a:xfrm>
                    <a:prstGeom prst="rect">
                      <a:avLst/>
                    </a:prstGeom>
                  </pic:spPr>
                </pic:pic>
              </a:graphicData>
            </a:graphic>
          </wp:inline>
        </w:drawing>
      </w:r>
    </w:p>
    <w:p w14:paraId="5B291280" w14:textId="77777777" w:rsidR="005E6536" w:rsidRPr="006A4695" w:rsidRDefault="005E6536" w:rsidP="000A24EB">
      <w:pPr>
        <w:spacing w:after="0" w:line="240" w:lineRule="auto"/>
        <w:rPr>
          <w:rFonts w:ascii="Times New Roman" w:eastAsia="SimSun" w:hAnsi="Times New Roman" w:cs="Times New Roman"/>
          <w:b/>
          <w:bCs/>
          <w:sz w:val="24"/>
          <w:szCs w:val="24"/>
          <w:lang w:eastAsia="zh-CN"/>
        </w:rPr>
      </w:pPr>
    </w:p>
    <w:p w14:paraId="0CBA8B28" w14:textId="1C6EADB3" w:rsidR="005E6536" w:rsidRPr="006A4695" w:rsidRDefault="00C35222" w:rsidP="007F77BA">
      <w:pPr>
        <w:spacing w:after="0" w:line="240" w:lineRule="auto"/>
        <w:jc w:val="center"/>
        <w:rPr>
          <w:rFonts w:ascii="Times New Roman" w:eastAsia="SimSun" w:hAnsi="Times New Roman" w:cs="Times New Roman"/>
          <w:b/>
          <w:bCs/>
          <w:sz w:val="24"/>
          <w:szCs w:val="24"/>
          <w:lang w:eastAsia="zh-CN"/>
        </w:rPr>
      </w:pPr>
      <w:r w:rsidRPr="006A4695">
        <w:rPr>
          <w:rFonts w:ascii="Times New Roman" w:eastAsia="SimSun" w:hAnsi="Times New Roman" w:cs="Times New Roman"/>
          <w:b/>
          <w:bCs/>
          <w:noProof/>
          <w:sz w:val="24"/>
          <w:szCs w:val="24"/>
          <w:lang w:eastAsia="zh-CN"/>
        </w:rPr>
        <w:drawing>
          <wp:inline distT="0" distB="0" distL="0" distR="0" wp14:anchorId="5D0A5C6E" wp14:editId="7CE80B25">
            <wp:extent cx="5169408" cy="5606415"/>
            <wp:effectExtent l="0" t="0" r="0" b="0"/>
            <wp:docPr id="47832565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325657" name=""/>
                    <pic:cNvPicPr/>
                  </pic:nvPicPr>
                  <pic:blipFill>
                    <a:blip r:embed="rId12"/>
                    <a:stretch>
                      <a:fillRect/>
                    </a:stretch>
                  </pic:blipFill>
                  <pic:spPr>
                    <a:xfrm>
                      <a:off x="0" y="0"/>
                      <a:ext cx="5201641" cy="5641373"/>
                    </a:xfrm>
                    <a:prstGeom prst="rect">
                      <a:avLst/>
                    </a:prstGeom>
                  </pic:spPr>
                </pic:pic>
              </a:graphicData>
            </a:graphic>
          </wp:inline>
        </w:drawing>
      </w:r>
    </w:p>
    <w:p w14:paraId="2816E348" w14:textId="77777777" w:rsidR="006B2897" w:rsidRPr="006A4695" w:rsidRDefault="006B2897" w:rsidP="007F77BA">
      <w:pPr>
        <w:spacing w:after="0" w:line="240" w:lineRule="auto"/>
        <w:jc w:val="center"/>
        <w:rPr>
          <w:rFonts w:ascii="Times New Roman" w:eastAsia="SimSun" w:hAnsi="Times New Roman" w:cs="Times New Roman"/>
          <w:b/>
          <w:bCs/>
          <w:sz w:val="24"/>
          <w:szCs w:val="24"/>
          <w:lang w:eastAsia="zh-CN"/>
        </w:rPr>
      </w:pPr>
    </w:p>
    <w:p w14:paraId="2D2F2C7D" w14:textId="3C569F38" w:rsidR="006B2897" w:rsidRPr="006A4695" w:rsidRDefault="006B2897" w:rsidP="007F77BA">
      <w:pPr>
        <w:spacing w:after="0" w:line="240" w:lineRule="auto"/>
        <w:jc w:val="center"/>
        <w:rPr>
          <w:rFonts w:ascii="Times New Roman" w:eastAsia="SimSun" w:hAnsi="Times New Roman" w:cs="Times New Roman"/>
          <w:b/>
          <w:bCs/>
          <w:sz w:val="24"/>
          <w:szCs w:val="24"/>
          <w:lang w:eastAsia="zh-CN"/>
        </w:rPr>
      </w:pPr>
      <w:r w:rsidRPr="006A4695">
        <w:rPr>
          <w:rFonts w:ascii="Times New Roman" w:hAnsi="Times New Roman" w:cs="Times New Roman"/>
          <w:sz w:val="24"/>
          <w:szCs w:val="24"/>
        </w:rPr>
        <w:t>Fotofiksacija Nr. 3. Nr. 4.</w:t>
      </w:r>
    </w:p>
    <w:p w14:paraId="25035843" w14:textId="09ACD1BE" w:rsidR="005E6536" w:rsidRPr="006A4695" w:rsidRDefault="007736E7" w:rsidP="000A24EB">
      <w:pPr>
        <w:spacing w:after="0" w:line="240" w:lineRule="auto"/>
        <w:rPr>
          <w:rFonts w:ascii="Times New Roman" w:eastAsia="SimSun" w:hAnsi="Times New Roman" w:cs="Times New Roman"/>
          <w:b/>
          <w:bCs/>
          <w:sz w:val="24"/>
          <w:szCs w:val="24"/>
          <w:lang w:eastAsia="zh-CN"/>
        </w:rPr>
      </w:pPr>
      <w:r w:rsidRPr="006A4695">
        <w:rPr>
          <w:rFonts w:ascii="Times New Roman" w:eastAsia="SimSun" w:hAnsi="Times New Roman" w:cs="Times New Roman"/>
          <w:b/>
          <w:bCs/>
          <w:noProof/>
          <w:sz w:val="24"/>
          <w:szCs w:val="24"/>
          <w:lang w:eastAsia="zh-CN"/>
        </w:rPr>
        <w:drawing>
          <wp:inline distT="0" distB="0" distL="0" distR="0" wp14:anchorId="45F72796" wp14:editId="19F1B2EB">
            <wp:extent cx="6645910" cy="4409440"/>
            <wp:effectExtent l="0" t="0" r="2540" b="0"/>
            <wp:docPr id="67704234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042344" name=""/>
                    <pic:cNvPicPr/>
                  </pic:nvPicPr>
                  <pic:blipFill>
                    <a:blip r:embed="rId13"/>
                    <a:stretch>
                      <a:fillRect/>
                    </a:stretch>
                  </pic:blipFill>
                  <pic:spPr>
                    <a:xfrm>
                      <a:off x="0" y="0"/>
                      <a:ext cx="6645910" cy="4409440"/>
                    </a:xfrm>
                    <a:prstGeom prst="rect">
                      <a:avLst/>
                    </a:prstGeom>
                  </pic:spPr>
                </pic:pic>
              </a:graphicData>
            </a:graphic>
          </wp:inline>
        </w:drawing>
      </w:r>
    </w:p>
    <w:p w14:paraId="7E1808CE" w14:textId="77777777" w:rsidR="00C35222" w:rsidRPr="006A4695" w:rsidRDefault="00C35222" w:rsidP="000A24EB">
      <w:pPr>
        <w:spacing w:after="0" w:line="240" w:lineRule="auto"/>
        <w:rPr>
          <w:rFonts w:ascii="Times New Roman" w:eastAsia="SimSun" w:hAnsi="Times New Roman" w:cs="Times New Roman"/>
          <w:b/>
          <w:bCs/>
          <w:sz w:val="24"/>
          <w:szCs w:val="24"/>
          <w:lang w:eastAsia="zh-CN"/>
        </w:rPr>
      </w:pPr>
    </w:p>
    <w:p w14:paraId="3066646B" w14:textId="0ADD0DF1" w:rsidR="00C35222" w:rsidRPr="006A4695" w:rsidRDefault="001E15EB" w:rsidP="000A24EB">
      <w:pPr>
        <w:spacing w:after="0" w:line="240" w:lineRule="auto"/>
        <w:rPr>
          <w:rFonts w:ascii="Times New Roman" w:eastAsia="SimSun" w:hAnsi="Times New Roman" w:cs="Times New Roman"/>
          <w:b/>
          <w:bCs/>
          <w:sz w:val="24"/>
          <w:szCs w:val="24"/>
          <w:lang w:eastAsia="zh-CN"/>
        </w:rPr>
      </w:pPr>
      <w:r w:rsidRPr="006A4695">
        <w:rPr>
          <w:rFonts w:ascii="Times New Roman" w:eastAsia="SimSun" w:hAnsi="Times New Roman" w:cs="Times New Roman"/>
          <w:b/>
          <w:bCs/>
          <w:noProof/>
          <w:sz w:val="24"/>
          <w:szCs w:val="24"/>
          <w:lang w:eastAsia="zh-CN"/>
        </w:rPr>
        <w:drawing>
          <wp:inline distT="0" distB="0" distL="0" distR="0" wp14:anchorId="5D6C9231" wp14:editId="7B815E49">
            <wp:extent cx="6645910" cy="4420870"/>
            <wp:effectExtent l="0" t="0" r="2540" b="0"/>
            <wp:docPr id="214306880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068804" name=""/>
                    <pic:cNvPicPr/>
                  </pic:nvPicPr>
                  <pic:blipFill>
                    <a:blip r:embed="rId14"/>
                    <a:stretch>
                      <a:fillRect/>
                    </a:stretch>
                  </pic:blipFill>
                  <pic:spPr>
                    <a:xfrm>
                      <a:off x="0" y="0"/>
                      <a:ext cx="6645910" cy="4420870"/>
                    </a:xfrm>
                    <a:prstGeom prst="rect">
                      <a:avLst/>
                    </a:prstGeom>
                  </pic:spPr>
                </pic:pic>
              </a:graphicData>
            </a:graphic>
          </wp:inline>
        </w:drawing>
      </w:r>
    </w:p>
    <w:p w14:paraId="6FCFD3CA" w14:textId="77777777" w:rsidR="00C35222" w:rsidRPr="006A4695" w:rsidRDefault="00C35222" w:rsidP="000A24EB">
      <w:pPr>
        <w:spacing w:after="0" w:line="240" w:lineRule="auto"/>
        <w:rPr>
          <w:rFonts w:ascii="Times New Roman" w:eastAsia="SimSun" w:hAnsi="Times New Roman" w:cs="Times New Roman"/>
          <w:b/>
          <w:bCs/>
          <w:sz w:val="24"/>
          <w:szCs w:val="24"/>
          <w:lang w:eastAsia="zh-CN"/>
        </w:rPr>
      </w:pPr>
    </w:p>
    <w:p w14:paraId="0B88CE31" w14:textId="77777777" w:rsidR="00C35222" w:rsidRPr="006A4695" w:rsidRDefault="00C35222" w:rsidP="000A24EB">
      <w:pPr>
        <w:spacing w:after="0" w:line="240" w:lineRule="auto"/>
        <w:rPr>
          <w:rFonts w:ascii="Times New Roman" w:eastAsia="SimSun" w:hAnsi="Times New Roman" w:cs="Times New Roman"/>
          <w:b/>
          <w:bCs/>
          <w:sz w:val="24"/>
          <w:szCs w:val="24"/>
          <w:lang w:eastAsia="zh-CN"/>
        </w:rPr>
      </w:pPr>
    </w:p>
    <w:p w14:paraId="1A9C49C0" w14:textId="77777777" w:rsidR="001E15EB" w:rsidRPr="006A4695" w:rsidRDefault="001E15EB" w:rsidP="000A24EB">
      <w:pPr>
        <w:spacing w:after="0" w:line="240" w:lineRule="auto"/>
        <w:rPr>
          <w:rFonts w:ascii="Times New Roman" w:eastAsia="SimSun" w:hAnsi="Times New Roman" w:cs="Times New Roman"/>
          <w:b/>
          <w:bCs/>
          <w:sz w:val="24"/>
          <w:szCs w:val="24"/>
          <w:lang w:eastAsia="zh-CN"/>
        </w:rPr>
      </w:pPr>
    </w:p>
    <w:p w14:paraId="61C1C5B1" w14:textId="7A7F830A" w:rsidR="001E15EB" w:rsidRPr="006A4695" w:rsidRDefault="006B2897" w:rsidP="006B2897">
      <w:pPr>
        <w:spacing w:after="0" w:line="240" w:lineRule="auto"/>
        <w:jc w:val="center"/>
        <w:rPr>
          <w:rFonts w:ascii="Times New Roman" w:eastAsia="SimSun" w:hAnsi="Times New Roman" w:cs="Times New Roman"/>
          <w:b/>
          <w:bCs/>
          <w:sz w:val="24"/>
          <w:szCs w:val="24"/>
          <w:lang w:eastAsia="zh-CN"/>
        </w:rPr>
      </w:pPr>
      <w:r w:rsidRPr="006A4695">
        <w:rPr>
          <w:rFonts w:ascii="Times New Roman" w:hAnsi="Times New Roman" w:cs="Times New Roman"/>
          <w:sz w:val="24"/>
          <w:szCs w:val="24"/>
        </w:rPr>
        <w:t>Fotofiksacija Nr.5. Nr.6.</w:t>
      </w:r>
    </w:p>
    <w:p w14:paraId="029EDE65" w14:textId="40BE9946" w:rsidR="005E6536" w:rsidRPr="006A4695" w:rsidRDefault="006A05FC" w:rsidP="000A24EB">
      <w:pPr>
        <w:spacing w:after="0" w:line="240" w:lineRule="auto"/>
        <w:rPr>
          <w:rFonts w:ascii="Times New Roman" w:eastAsia="SimSun" w:hAnsi="Times New Roman" w:cs="Times New Roman"/>
          <w:b/>
          <w:bCs/>
          <w:sz w:val="24"/>
          <w:szCs w:val="24"/>
          <w:lang w:eastAsia="zh-CN"/>
        </w:rPr>
      </w:pPr>
      <w:r w:rsidRPr="006A4695">
        <w:rPr>
          <w:rFonts w:ascii="Times New Roman" w:eastAsia="SimSun" w:hAnsi="Times New Roman" w:cs="Times New Roman"/>
          <w:b/>
          <w:bCs/>
          <w:noProof/>
          <w:sz w:val="24"/>
          <w:szCs w:val="24"/>
          <w:lang w:eastAsia="zh-CN"/>
        </w:rPr>
        <w:drawing>
          <wp:inline distT="0" distB="0" distL="0" distR="0" wp14:anchorId="6B0ADD6E" wp14:editId="18C99D69">
            <wp:extent cx="6645910" cy="3096895"/>
            <wp:effectExtent l="0" t="0" r="2540" b="8255"/>
            <wp:docPr id="201173284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732847" name=""/>
                    <pic:cNvPicPr/>
                  </pic:nvPicPr>
                  <pic:blipFill>
                    <a:blip r:embed="rId15"/>
                    <a:stretch>
                      <a:fillRect/>
                    </a:stretch>
                  </pic:blipFill>
                  <pic:spPr>
                    <a:xfrm>
                      <a:off x="0" y="0"/>
                      <a:ext cx="6645910" cy="3096895"/>
                    </a:xfrm>
                    <a:prstGeom prst="rect">
                      <a:avLst/>
                    </a:prstGeom>
                  </pic:spPr>
                </pic:pic>
              </a:graphicData>
            </a:graphic>
          </wp:inline>
        </w:drawing>
      </w:r>
    </w:p>
    <w:p w14:paraId="0F9F1A6C" w14:textId="77777777" w:rsidR="005E6536" w:rsidRPr="006A4695" w:rsidRDefault="005E6536" w:rsidP="000A24EB">
      <w:pPr>
        <w:spacing w:after="0" w:line="240" w:lineRule="auto"/>
        <w:rPr>
          <w:rFonts w:ascii="Times New Roman" w:eastAsia="SimSun" w:hAnsi="Times New Roman" w:cs="Times New Roman"/>
          <w:b/>
          <w:bCs/>
          <w:sz w:val="24"/>
          <w:szCs w:val="24"/>
          <w:lang w:eastAsia="zh-CN"/>
        </w:rPr>
      </w:pPr>
    </w:p>
    <w:p w14:paraId="5D4FC74C" w14:textId="23066C09" w:rsidR="005E6536" w:rsidRPr="006A4695" w:rsidRDefault="00E64080" w:rsidP="000A24EB">
      <w:pPr>
        <w:spacing w:after="0" w:line="240" w:lineRule="auto"/>
        <w:rPr>
          <w:rFonts w:ascii="Times New Roman" w:eastAsia="SimSun" w:hAnsi="Times New Roman" w:cs="Times New Roman"/>
          <w:b/>
          <w:bCs/>
          <w:sz w:val="24"/>
          <w:szCs w:val="24"/>
          <w:lang w:eastAsia="zh-CN"/>
        </w:rPr>
      </w:pPr>
      <w:r w:rsidRPr="006A4695">
        <w:rPr>
          <w:rFonts w:ascii="Times New Roman" w:eastAsia="SimSun" w:hAnsi="Times New Roman" w:cs="Times New Roman"/>
          <w:b/>
          <w:bCs/>
          <w:noProof/>
          <w:sz w:val="24"/>
          <w:szCs w:val="24"/>
          <w:lang w:eastAsia="zh-CN"/>
        </w:rPr>
        <w:drawing>
          <wp:inline distT="0" distB="0" distL="0" distR="0" wp14:anchorId="486B6B49" wp14:editId="58709F8A">
            <wp:extent cx="6686901" cy="4416075"/>
            <wp:effectExtent l="0" t="0" r="0" b="3810"/>
            <wp:docPr id="176636640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366404" name=""/>
                    <pic:cNvPicPr/>
                  </pic:nvPicPr>
                  <pic:blipFill>
                    <a:blip r:embed="rId16"/>
                    <a:stretch>
                      <a:fillRect/>
                    </a:stretch>
                  </pic:blipFill>
                  <pic:spPr>
                    <a:xfrm>
                      <a:off x="0" y="0"/>
                      <a:ext cx="6695988" cy="4422076"/>
                    </a:xfrm>
                    <a:prstGeom prst="rect">
                      <a:avLst/>
                    </a:prstGeom>
                  </pic:spPr>
                </pic:pic>
              </a:graphicData>
            </a:graphic>
          </wp:inline>
        </w:drawing>
      </w:r>
    </w:p>
    <w:p w14:paraId="31B0311C" w14:textId="77777777" w:rsidR="005E6536" w:rsidRPr="006A4695" w:rsidRDefault="005E6536" w:rsidP="000A24EB">
      <w:pPr>
        <w:spacing w:after="0" w:line="240" w:lineRule="auto"/>
        <w:rPr>
          <w:rFonts w:ascii="Times New Roman" w:eastAsia="SimSun" w:hAnsi="Times New Roman" w:cs="Times New Roman"/>
          <w:b/>
          <w:bCs/>
          <w:sz w:val="24"/>
          <w:szCs w:val="24"/>
          <w:lang w:eastAsia="zh-CN"/>
        </w:rPr>
      </w:pPr>
    </w:p>
    <w:p w14:paraId="1D67C6D3" w14:textId="77777777" w:rsidR="005E6536" w:rsidRPr="006A4695" w:rsidRDefault="005E6536" w:rsidP="000A24EB">
      <w:pPr>
        <w:spacing w:after="0" w:line="240" w:lineRule="auto"/>
        <w:rPr>
          <w:rFonts w:ascii="Times New Roman" w:eastAsia="SimSun" w:hAnsi="Times New Roman" w:cs="Times New Roman"/>
          <w:b/>
          <w:bCs/>
          <w:sz w:val="24"/>
          <w:szCs w:val="24"/>
          <w:lang w:eastAsia="zh-CN"/>
        </w:rPr>
      </w:pPr>
    </w:p>
    <w:p w14:paraId="00D12C2F" w14:textId="77777777" w:rsidR="005E6536" w:rsidRPr="006A4695" w:rsidRDefault="005E6536" w:rsidP="000A24EB">
      <w:pPr>
        <w:spacing w:after="0" w:line="240" w:lineRule="auto"/>
        <w:rPr>
          <w:rFonts w:ascii="Times New Roman" w:eastAsia="SimSun" w:hAnsi="Times New Roman" w:cs="Times New Roman"/>
          <w:b/>
          <w:bCs/>
          <w:sz w:val="24"/>
          <w:szCs w:val="24"/>
          <w:lang w:eastAsia="zh-CN"/>
        </w:rPr>
      </w:pPr>
    </w:p>
    <w:p w14:paraId="27652231" w14:textId="77777777" w:rsidR="00E64080" w:rsidRPr="006A4695" w:rsidRDefault="00E64080" w:rsidP="000A24EB">
      <w:pPr>
        <w:spacing w:after="0" w:line="240" w:lineRule="auto"/>
        <w:rPr>
          <w:rFonts w:ascii="Times New Roman" w:eastAsia="SimSun" w:hAnsi="Times New Roman" w:cs="Times New Roman"/>
          <w:b/>
          <w:bCs/>
          <w:sz w:val="24"/>
          <w:szCs w:val="24"/>
          <w:lang w:eastAsia="zh-CN"/>
        </w:rPr>
      </w:pPr>
    </w:p>
    <w:p w14:paraId="63B0CD60" w14:textId="77777777" w:rsidR="00E64080" w:rsidRPr="006A4695" w:rsidRDefault="00E64080" w:rsidP="000A24EB">
      <w:pPr>
        <w:spacing w:after="0" w:line="240" w:lineRule="auto"/>
        <w:rPr>
          <w:rFonts w:ascii="Times New Roman" w:eastAsia="SimSun" w:hAnsi="Times New Roman" w:cs="Times New Roman"/>
          <w:b/>
          <w:bCs/>
          <w:sz w:val="24"/>
          <w:szCs w:val="24"/>
          <w:lang w:eastAsia="zh-CN"/>
        </w:rPr>
      </w:pPr>
    </w:p>
    <w:p w14:paraId="44ACAB3C" w14:textId="77777777" w:rsidR="005E6536" w:rsidRPr="006A4695" w:rsidRDefault="005E6536" w:rsidP="000A24EB">
      <w:pPr>
        <w:spacing w:after="0" w:line="240" w:lineRule="auto"/>
        <w:rPr>
          <w:rFonts w:ascii="Times New Roman" w:eastAsia="SimSun" w:hAnsi="Times New Roman" w:cs="Times New Roman"/>
          <w:b/>
          <w:bCs/>
          <w:sz w:val="24"/>
          <w:szCs w:val="24"/>
          <w:lang w:eastAsia="zh-CN"/>
        </w:rPr>
      </w:pPr>
    </w:p>
    <w:p w14:paraId="1AEF97C0" w14:textId="0C854234" w:rsidR="00E932C1" w:rsidRPr="006A4695" w:rsidRDefault="002D2E94" w:rsidP="0065663E">
      <w:pPr>
        <w:spacing w:after="0" w:line="240" w:lineRule="auto"/>
        <w:jc w:val="both"/>
        <w:rPr>
          <w:rFonts w:ascii="Times New Roman" w:hAnsi="Times New Roman" w:cs="Times New Roman"/>
          <w:sz w:val="24"/>
          <w:szCs w:val="24"/>
        </w:rPr>
      </w:pPr>
      <w:r w:rsidRPr="006A4695">
        <w:rPr>
          <w:rFonts w:ascii="Times New Roman" w:eastAsia="SimSun" w:hAnsi="Times New Roman" w:cs="Times New Roman"/>
          <w:b/>
          <w:bCs/>
          <w:sz w:val="24"/>
          <w:szCs w:val="24"/>
          <w:lang w:eastAsia="zh-CN"/>
        </w:rPr>
        <w:t xml:space="preserve">  </w:t>
      </w:r>
    </w:p>
    <w:p w14:paraId="604BA129" w14:textId="77777777" w:rsidR="00951A4F" w:rsidRPr="006A4695" w:rsidRDefault="00951A4F" w:rsidP="0009754F">
      <w:pPr>
        <w:spacing w:after="0" w:line="240" w:lineRule="auto"/>
        <w:jc w:val="both"/>
        <w:rPr>
          <w:rFonts w:ascii="Times New Roman" w:hAnsi="Times New Roman" w:cs="Times New Roman"/>
          <w:sz w:val="24"/>
          <w:szCs w:val="24"/>
        </w:rPr>
      </w:pPr>
    </w:p>
    <w:p w14:paraId="7C36D44D" w14:textId="777A0DBD" w:rsidR="00274A17" w:rsidRPr="006A4695" w:rsidRDefault="006B2897" w:rsidP="006B2897">
      <w:pPr>
        <w:spacing w:after="0" w:line="240" w:lineRule="auto"/>
        <w:jc w:val="center"/>
        <w:rPr>
          <w:rFonts w:ascii="Times New Roman" w:hAnsi="Times New Roman" w:cs="Times New Roman"/>
          <w:sz w:val="24"/>
          <w:szCs w:val="24"/>
        </w:rPr>
      </w:pPr>
      <w:r w:rsidRPr="006A4695">
        <w:rPr>
          <w:rFonts w:ascii="Times New Roman" w:hAnsi="Times New Roman" w:cs="Times New Roman"/>
          <w:sz w:val="24"/>
          <w:szCs w:val="24"/>
        </w:rPr>
        <w:t>Fotofiksacija Nr.7.</w:t>
      </w:r>
    </w:p>
    <w:p w14:paraId="3800B816" w14:textId="77777777" w:rsidR="006B2897" w:rsidRPr="006A4695" w:rsidRDefault="006B2897" w:rsidP="006B2897">
      <w:pPr>
        <w:spacing w:after="0" w:line="240" w:lineRule="auto"/>
        <w:jc w:val="center"/>
        <w:rPr>
          <w:rFonts w:ascii="Times New Roman" w:hAnsi="Times New Roman" w:cs="Times New Roman"/>
          <w:sz w:val="24"/>
          <w:szCs w:val="24"/>
        </w:rPr>
      </w:pPr>
    </w:p>
    <w:p w14:paraId="1C279A9E" w14:textId="77777777" w:rsidR="006B2897" w:rsidRPr="006A4695" w:rsidRDefault="006B2897" w:rsidP="006B2897">
      <w:pPr>
        <w:spacing w:after="0" w:line="240" w:lineRule="auto"/>
        <w:jc w:val="center"/>
        <w:rPr>
          <w:rFonts w:ascii="Times New Roman" w:hAnsi="Times New Roman" w:cs="Times New Roman"/>
          <w:sz w:val="24"/>
          <w:szCs w:val="24"/>
        </w:rPr>
      </w:pPr>
    </w:p>
    <w:p w14:paraId="084ACFA7" w14:textId="69DF963D" w:rsidR="00274A17" w:rsidRDefault="00590271" w:rsidP="0009754F">
      <w:pPr>
        <w:spacing w:after="0" w:line="240" w:lineRule="auto"/>
        <w:jc w:val="both"/>
        <w:rPr>
          <w:rFonts w:ascii="Times New Roman" w:hAnsi="Times New Roman" w:cs="Times New Roman"/>
          <w:sz w:val="24"/>
          <w:szCs w:val="24"/>
        </w:rPr>
      </w:pPr>
      <w:r w:rsidRPr="006A4695">
        <w:rPr>
          <w:rFonts w:ascii="Times New Roman" w:hAnsi="Times New Roman" w:cs="Times New Roman"/>
          <w:noProof/>
          <w:sz w:val="24"/>
          <w:szCs w:val="24"/>
        </w:rPr>
        <w:drawing>
          <wp:inline distT="0" distB="0" distL="0" distR="0" wp14:anchorId="41937F39" wp14:editId="03660C95">
            <wp:extent cx="6664325" cy="5571744"/>
            <wp:effectExtent l="0" t="0" r="3175" b="0"/>
            <wp:docPr id="132449868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498680" name=""/>
                    <pic:cNvPicPr/>
                  </pic:nvPicPr>
                  <pic:blipFill>
                    <a:blip r:embed="rId17"/>
                    <a:stretch>
                      <a:fillRect/>
                    </a:stretch>
                  </pic:blipFill>
                  <pic:spPr>
                    <a:xfrm>
                      <a:off x="0" y="0"/>
                      <a:ext cx="6682927" cy="5587297"/>
                    </a:xfrm>
                    <a:prstGeom prst="rect">
                      <a:avLst/>
                    </a:prstGeom>
                  </pic:spPr>
                </pic:pic>
              </a:graphicData>
            </a:graphic>
          </wp:inline>
        </w:drawing>
      </w:r>
    </w:p>
    <w:p w14:paraId="3CB31DFF" w14:textId="77777777" w:rsidR="00CA3881" w:rsidRPr="00CA3881" w:rsidRDefault="00CA3881" w:rsidP="00CA3881">
      <w:pPr>
        <w:rPr>
          <w:rFonts w:ascii="Times New Roman" w:hAnsi="Times New Roman" w:cs="Times New Roman"/>
          <w:sz w:val="24"/>
          <w:szCs w:val="24"/>
        </w:rPr>
      </w:pPr>
    </w:p>
    <w:p w14:paraId="19C8E6FA" w14:textId="77777777" w:rsidR="00CA3881" w:rsidRPr="00CA3881" w:rsidRDefault="00CA3881" w:rsidP="00CA3881">
      <w:pPr>
        <w:rPr>
          <w:rFonts w:ascii="Times New Roman" w:hAnsi="Times New Roman" w:cs="Times New Roman"/>
          <w:sz w:val="24"/>
          <w:szCs w:val="24"/>
        </w:rPr>
      </w:pPr>
    </w:p>
    <w:p w14:paraId="1AFAF78F" w14:textId="77777777" w:rsidR="00CA3881" w:rsidRPr="00CA3881" w:rsidRDefault="00CA3881" w:rsidP="00CA3881">
      <w:pPr>
        <w:rPr>
          <w:rFonts w:ascii="Times New Roman" w:hAnsi="Times New Roman" w:cs="Times New Roman"/>
          <w:sz w:val="24"/>
          <w:szCs w:val="24"/>
        </w:rPr>
      </w:pPr>
    </w:p>
    <w:p w14:paraId="4779D726" w14:textId="77777777" w:rsidR="00CA3881" w:rsidRDefault="00CA3881" w:rsidP="00CA3881">
      <w:pPr>
        <w:rPr>
          <w:rFonts w:ascii="Times New Roman" w:hAnsi="Times New Roman" w:cs="Times New Roman"/>
          <w:sz w:val="24"/>
          <w:szCs w:val="24"/>
        </w:rPr>
      </w:pPr>
    </w:p>
    <w:p w14:paraId="2E1F4BA6" w14:textId="42461591" w:rsidR="00CA3881" w:rsidRPr="00CA3881" w:rsidRDefault="00CA3881" w:rsidP="00CA3881">
      <w:pPr>
        <w:jc w:val="center"/>
        <w:rPr>
          <w:rFonts w:ascii="Times New Roman" w:hAnsi="Times New Roman" w:cs="Times New Roman"/>
          <w:sz w:val="24"/>
          <w:szCs w:val="24"/>
        </w:rPr>
      </w:pPr>
      <w:r>
        <w:rPr>
          <w:rFonts w:ascii="Times New Roman" w:hAnsi="Times New Roman" w:cs="Times New Roman"/>
          <w:sz w:val="24"/>
          <w:szCs w:val="24"/>
        </w:rPr>
        <w:t>_________________________</w:t>
      </w:r>
    </w:p>
    <w:sectPr w:rsidR="00CA3881" w:rsidRPr="00CA3881" w:rsidSect="009B1286">
      <w:type w:val="continuous"/>
      <w:pgSz w:w="11906" w:h="16838"/>
      <w:pgMar w:top="993" w:right="720" w:bottom="720" w:left="1276"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382E4D" w14:textId="77777777" w:rsidR="00432CF6" w:rsidRDefault="00432CF6" w:rsidP="0009754F">
      <w:pPr>
        <w:spacing w:after="0" w:line="240" w:lineRule="auto"/>
      </w:pPr>
      <w:r>
        <w:separator/>
      </w:r>
    </w:p>
  </w:endnote>
  <w:endnote w:type="continuationSeparator" w:id="0">
    <w:p w14:paraId="25B00192" w14:textId="77777777" w:rsidR="00432CF6" w:rsidRDefault="00432CF6" w:rsidP="000975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4FDA47" w14:textId="77777777" w:rsidR="00432CF6" w:rsidRDefault="00432CF6" w:rsidP="0009754F">
      <w:pPr>
        <w:spacing w:after="0" w:line="240" w:lineRule="auto"/>
      </w:pPr>
      <w:r>
        <w:separator/>
      </w:r>
    </w:p>
  </w:footnote>
  <w:footnote w:type="continuationSeparator" w:id="0">
    <w:p w14:paraId="07EC3012" w14:textId="77777777" w:rsidR="00432CF6" w:rsidRDefault="00432CF6" w:rsidP="0009754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26F36561"/>
    <w:multiLevelType w:val="hybridMultilevel"/>
    <w:tmpl w:val="5B367B82"/>
    <w:lvl w:ilvl="0" w:tplc="958E1322">
      <w:start w:val="1"/>
      <w:numFmt w:val="decimal"/>
      <w:lvlText w:val="%1."/>
      <w:lvlJc w:val="left"/>
      <w:pPr>
        <w:ind w:left="360" w:hanging="360"/>
      </w:pPr>
      <w:rPr>
        <w:rFonts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3C275B95"/>
    <w:multiLevelType w:val="hybridMultilevel"/>
    <w:tmpl w:val="2B18B406"/>
    <w:lvl w:ilvl="0" w:tplc="5BF67CE6">
      <w:start w:val="1"/>
      <w:numFmt w:val="decimal"/>
      <w:lvlText w:val="%1."/>
      <w:lvlJc w:val="left"/>
      <w:pPr>
        <w:ind w:left="928"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3" w15:restartNumberingAfterBreak="0">
    <w:nsid w:val="433C1D93"/>
    <w:multiLevelType w:val="multilevel"/>
    <w:tmpl w:val="6B785F4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44104B9D"/>
    <w:multiLevelType w:val="hybridMultilevel"/>
    <w:tmpl w:val="EB62B7F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56F41C79"/>
    <w:multiLevelType w:val="hybridMultilevel"/>
    <w:tmpl w:val="6BEE0016"/>
    <w:lvl w:ilvl="0" w:tplc="0427000F">
      <w:start w:val="1"/>
      <w:numFmt w:val="decimal"/>
      <w:lvlText w:val="%1."/>
      <w:lvlJc w:val="left"/>
      <w:pPr>
        <w:ind w:left="1070" w:hanging="360"/>
      </w:pPr>
    </w:lvl>
    <w:lvl w:ilvl="1" w:tplc="04270019">
      <w:start w:val="1"/>
      <w:numFmt w:val="lowerLetter"/>
      <w:lvlText w:val="%2."/>
      <w:lvlJc w:val="left"/>
      <w:pPr>
        <w:ind w:left="1080" w:hanging="360"/>
      </w:pPr>
    </w:lvl>
    <w:lvl w:ilvl="2" w:tplc="0427001B">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6" w15:restartNumberingAfterBreak="0">
    <w:nsid w:val="5AA404B0"/>
    <w:multiLevelType w:val="hybridMultilevel"/>
    <w:tmpl w:val="CA22FC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45C43AD"/>
    <w:multiLevelType w:val="hybridMultilevel"/>
    <w:tmpl w:val="F03840E0"/>
    <w:lvl w:ilvl="0" w:tplc="5DC6DF76">
      <w:start w:val="1"/>
      <w:numFmt w:val="upperRoman"/>
      <w:lvlText w:val="%1."/>
      <w:lvlJc w:val="left"/>
      <w:pPr>
        <w:ind w:left="727" w:hanging="426"/>
        <w:jc w:val="right"/>
      </w:pPr>
      <w:rPr>
        <w:rFonts w:ascii="Times New Roman" w:eastAsia="Times New Roman" w:hAnsi="Times New Roman" w:hint="default"/>
        <w:b/>
        <w:bCs/>
        <w:sz w:val="24"/>
        <w:szCs w:val="24"/>
      </w:rPr>
    </w:lvl>
    <w:lvl w:ilvl="1" w:tplc="61E044FC">
      <w:start w:val="1"/>
      <w:numFmt w:val="decimal"/>
      <w:lvlText w:val="%2."/>
      <w:lvlJc w:val="left"/>
      <w:pPr>
        <w:ind w:left="527" w:hanging="426"/>
      </w:pPr>
      <w:rPr>
        <w:rFonts w:ascii="Times New Roman" w:eastAsia="Times New Roman" w:hAnsi="Times New Roman" w:hint="default"/>
        <w:sz w:val="24"/>
        <w:szCs w:val="24"/>
      </w:rPr>
    </w:lvl>
    <w:lvl w:ilvl="2" w:tplc="F8E868CE">
      <w:start w:val="1"/>
      <w:numFmt w:val="bullet"/>
      <w:lvlText w:val="•"/>
      <w:lvlJc w:val="left"/>
      <w:pPr>
        <w:ind w:left="1772" w:hanging="426"/>
      </w:pPr>
      <w:rPr>
        <w:rFonts w:hint="default"/>
      </w:rPr>
    </w:lvl>
    <w:lvl w:ilvl="3" w:tplc="05AA9306">
      <w:start w:val="1"/>
      <w:numFmt w:val="bullet"/>
      <w:lvlText w:val="•"/>
      <w:lvlJc w:val="left"/>
      <w:pPr>
        <w:ind w:left="2818" w:hanging="426"/>
      </w:pPr>
      <w:rPr>
        <w:rFonts w:hint="default"/>
      </w:rPr>
    </w:lvl>
    <w:lvl w:ilvl="4" w:tplc="B09602C2">
      <w:start w:val="1"/>
      <w:numFmt w:val="bullet"/>
      <w:lvlText w:val="•"/>
      <w:lvlJc w:val="left"/>
      <w:pPr>
        <w:ind w:left="3864" w:hanging="426"/>
      </w:pPr>
      <w:rPr>
        <w:rFonts w:hint="default"/>
      </w:rPr>
    </w:lvl>
    <w:lvl w:ilvl="5" w:tplc="11BEE6E6">
      <w:start w:val="1"/>
      <w:numFmt w:val="bullet"/>
      <w:lvlText w:val="•"/>
      <w:lvlJc w:val="left"/>
      <w:pPr>
        <w:ind w:left="4910" w:hanging="426"/>
      </w:pPr>
      <w:rPr>
        <w:rFonts w:hint="default"/>
      </w:rPr>
    </w:lvl>
    <w:lvl w:ilvl="6" w:tplc="C8B2DE30">
      <w:start w:val="1"/>
      <w:numFmt w:val="bullet"/>
      <w:lvlText w:val="•"/>
      <w:lvlJc w:val="left"/>
      <w:pPr>
        <w:ind w:left="5956" w:hanging="426"/>
      </w:pPr>
      <w:rPr>
        <w:rFonts w:hint="default"/>
      </w:rPr>
    </w:lvl>
    <w:lvl w:ilvl="7" w:tplc="5C964EF8">
      <w:start w:val="1"/>
      <w:numFmt w:val="bullet"/>
      <w:lvlText w:val="•"/>
      <w:lvlJc w:val="left"/>
      <w:pPr>
        <w:ind w:left="7002" w:hanging="426"/>
      </w:pPr>
      <w:rPr>
        <w:rFonts w:hint="default"/>
      </w:rPr>
    </w:lvl>
    <w:lvl w:ilvl="8" w:tplc="DB5E2C7A">
      <w:start w:val="1"/>
      <w:numFmt w:val="bullet"/>
      <w:lvlText w:val="•"/>
      <w:lvlJc w:val="left"/>
      <w:pPr>
        <w:ind w:left="8048" w:hanging="426"/>
      </w:pPr>
      <w:rPr>
        <w:rFonts w:hint="default"/>
      </w:rPr>
    </w:lvl>
  </w:abstractNum>
  <w:abstractNum w:abstractNumId="8" w15:restartNumberingAfterBreak="0">
    <w:nsid w:val="75BA4130"/>
    <w:multiLevelType w:val="hybridMultilevel"/>
    <w:tmpl w:val="CA22FC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45725196">
    <w:abstractNumId w:val="1"/>
  </w:num>
  <w:num w:numId="2" w16cid:durableId="1400439714">
    <w:abstractNumId w:val="7"/>
  </w:num>
  <w:num w:numId="3" w16cid:durableId="1807510719">
    <w:abstractNumId w:val="6"/>
  </w:num>
  <w:num w:numId="4" w16cid:durableId="1046370182">
    <w:abstractNumId w:val="8"/>
  </w:num>
  <w:num w:numId="5" w16cid:durableId="922102686">
    <w:abstractNumId w:val="4"/>
  </w:num>
  <w:num w:numId="6" w16cid:durableId="1909221247">
    <w:abstractNumId w:val="0"/>
  </w:num>
  <w:num w:numId="7" w16cid:durableId="1403405883">
    <w:abstractNumId w:val="3"/>
  </w:num>
  <w:num w:numId="8" w16cid:durableId="379600687">
    <w:abstractNumId w:val="2"/>
  </w:num>
  <w:num w:numId="9" w16cid:durableId="197586585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70EA"/>
    <w:rsid w:val="00015C12"/>
    <w:rsid w:val="000169A1"/>
    <w:rsid w:val="00025B2B"/>
    <w:rsid w:val="00071EE2"/>
    <w:rsid w:val="00077777"/>
    <w:rsid w:val="000810A5"/>
    <w:rsid w:val="0009754F"/>
    <w:rsid w:val="000A24EB"/>
    <w:rsid w:val="000D59B9"/>
    <w:rsid w:val="000E3357"/>
    <w:rsid w:val="000F7DFB"/>
    <w:rsid w:val="00104D14"/>
    <w:rsid w:val="00125A60"/>
    <w:rsid w:val="00141DFD"/>
    <w:rsid w:val="001454F8"/>
    <w:rsid w:val="0015209B"/>
    <w:rsid w:val="00157B95"/>
    <w:rsid w:val="00174C0F"/>
    <w:rsid w:val="00175711"/>
    <w:rsid w:val="00187823"/>
    <w:rsid w:val="00191AF9"/>
    <w:rsid w:val="0019670B"/>
    <w:rsid w:val="001A57F5"/>
    <w:rsid w:val="001D5687"/>
    <w:rsid w:val="001E15EB"/>
    <w:rsid w:val="001E493D"/>
    <w:rsid w:val="002002C2"/>
    <w:rsid w:val="00211CF3"/>
    <w:rsid w:val="00215B79"/>
    <w:rsid w:val="00231E81"/>
    <w:rsid w:val="00233EB0"/>
    <w:rsid w:val="00237F40"/>
    <w:rsid w:val="0027340C"/>
    <w:rsid w:val="00274A17"/>
    <w:rsid w:val="00282E3A"/>
    <w:rsid w:val="002A479B"/>
    <w:rsid w:val="002B46C7"/>
    <w:rsid w:val="002C5A24"/>
    <w:rsid w:val="002D2E94"/>
    <w:rsid w:val="002E5F3F"/>
    <w:rsid w:val="002F3E6A"/>
    <w:rsid w:val="003061D6"/>
    <w:rsid w:val="0037583E"/>
    <w:rsid w:val="003A0697"/>
    <w:rsid w:val="003A25B2"/>
    <w:rsid w:val="003B2DC4"/>
    <w:rsid w:val="003B567C"/>
    <w:rsid w:val="00406B60"/>
    <w:rsid w:val="004118D7"/>
    <w:rsid w:val="0041507D"/>
    <w:rsid w:val="00430AE1"/>
    <w:rsid w:val="00432294"/>
    <w:rsid w:val="00432CF6"/>
    <w:rsid w:val="00464B9E"/>
    <w:rsid w:val="00471886"/>
    <w:rsid w:val="00474DA2"/>
    <w:rsid w:val="0049643A"/>
    <w:rsid w:val="004C499A"/>
    <w:rsid w:val="004E5230"/>
    <w:rsid w:val="004F52C4"/>
    <w:rsid w:val="00504F41"/>
    <w:rsid w:val="00507721"/>
    <w:rsid w:val="00510238"/>
    <w:rsid w:val="005120D1"/>
    <w:rsid w:val="00551E95"/>
    <w:rsid w:val="00556000"/>
    <w:rsid w:val="00590271"/>
    <w:rsid w:val="005A6244"/>
    <w:rsid w:val="005B295D"/>
    <w:rsid w:val="005B5D1E"/>
    <w:rsid w:val="005D3A8B"/>
    <w:rsid w:val="005D5698"/>
    <w:rsid w:val="005D6DEF"/>
    <w:rsid w:val="005D6EC7"/>
    <w:rsid w:val="005E6428"/>
    <w:rsid w:val="005E6536"/>
    <w:rsid w:val="005F452B"/>
    <w:rsid w:val="00623A2F"/>
    <w:rsid w:val="006424A3"/>
    <w:rsid w:val="0065663E"/>
    <w:rsid w:val="006569AA"/>
    <w:rsid w:val="00672F7B"/>
    <w:rsid w:val="006A05FC"/>
    <w:rsid w:val="006A403F"/>
    <w:rsid w:val="006A4695"/>
    <w:rsid w:val="006B2897"/>
    <w:rsid w:val="006B5C7C"/>
    <w:rsid w:val="006D1B5D"/>
    <w:rsid w:val="006D36C1"/>
    <w:rsid w:val="006D5F9F"/>
    <w:rsid w:val="007169DF"/>
    <w:rsid w:val="00720D1D"/>
    <w:rsid w:val="00730543"/>
    <w:rsid w:val="007420AD"/>
    <w:rsid w:val="00764B45"/>
    <w:rsid w:val="007736E7"/>
    <w:rsid w:val="0077511F"/>
    <w:rsid w:val="007A1393"/>
    <w:rsid w:val="007D5CCB"/>
    <w:rsid w:val="007E5347"/>
    <w:rsid w:val="007F77BA"/>
    <w:rsid w:val="00803672"/>
    <w:rsid w:val="00821CC4"/>
    <w:rsid w:val="0082658B"/>
    <w:rsid w:val="00834A77"/>
    <w:rsid w:val="008773A2"/>
    <w:rsid w:val="008837D4"/>
    <w:rsid w:val="008A7291"/>
    <w:rsid w:val="008A76D7"/>
    <w:rsid w:val="008C1FDD"/>
    <w:rsid w:val="008D511E"/>
    <w:rsid w:val="008F2386"/>
    <w:rsid w:val="00902E54"/>
    <w:rsid w:val="00904302"/>
    <w:rsid w:val="00906FAA"/>
    <w:rsid w:val="00940B7A"/>
    <w:rsid w:val="0095009B"/>
    <w:rsid w:val="009511BA"/>
    <w:rsid w:val="00951A4F"/>
    <w:rsid w:val="00962486"/>
    <w:rsid w:val="00980983"/>
    <w:rsid w:val="0098615E"/>
    <w:rsid w:val="009866F8"/>
    <w:rsid w:val="00991664"/>
    <w:rsid w:val="009A3CDB"/>
    <w:rsid w:val="009B1286"/>
    <w:rsid w:val="009D3998"/>
    <w:rsid w:val="009F4E47"/>
    <w:rsid w:val="00A04EAC"/>
    <w:rsid w:val="00A331E0"/>
    <w:rsid w:val="00A561F6"/>
    <w:rsid w:val="00A5719A"/>
    <w:rsid w:val="00A81046"/>
    <w:rsid w:val="00A86460"/>
    <w:rsid w:val="00A94C7A"/>
    <w:rsid w:val="00A95374"/>
    <w:rsid w:val="00AD11AE"/>
    <w:rsid w:val="00AD26D3"/>
    <w:rsid w:val="00AD5F94"/>
    <w:rsid w:val="00AD70EA"/>
    <w:rsid w:val="00B03A4C"/>
    <w:rsid w:val="00B1392F"/>
    <w:rsid w:val="00B36EC5"/>
    <w:rsid w:val="00B543D5"/>
    <w:rsid w:val="00B83167"/>
    <w:rsid w:val="00BD3F3A"/>
    <w:rsid w:val="00BD401B"/>
    <w:rsid w:val="00BE1FC7"/>
    <w:rsid w:val="00BE4524"/>
    <w:rsid w:val="00C02910"/>
    <w:rsid w:val="00C26F82"/>
    <w:rsid w:val="00C35222"/>
    <w:rsid w:val="00C56088"/>
    <w:rsid w:val="00C92F69"/>
    <w:rsid w:val="00CA3881"/>
    <w:rsid w:val="00CB09B9"/>
    <w:rsid w:val="00CC2E01"/>
    <w:rsid w:val="00CD3674"/>
    <w:rsid w:val="00CF0701"/>
    <w:rsid w:val="00CF235E"/>
    <w:rsid w:val="00D24BEB"/>
    <w:rsid w:val="00D53F2A"/>
    <w:rsid w:val="00D772E1"/>
    <w:rsid w:val="00D77818"/>
    <w:rsid w:val="00DB330E"/>
    <w:rsid w:val="00DC6E32"/>
    <w:rsid w:val="00DD5BB0"/>
    <w:rsid w:val="00DE3C86"/>
    <w:rsid w:val="00DE5BCA"/>
    <w:rsid w:val="00DF4341"/>
    <w:rsid w:val="00DF55E3"/>
    <w:rsid w:val="00E14479"/>
    <w:rsid w:val="00E34FF9"/>
    <w:rsid w:val="00E52223"/>
    <w:rsid w:val="00E577A2"/>
    <w:rsid w:val="00E57900"/>
    <w:rsid w:val="00E61D6C"/>
    <w:rsid w:val="00E64080"/>
    <w:rsid w:val="00E80B8E"/>
    <w:rsid w:val="00E815E5"/>
    <w:rsid w:val="00E932C1"/>
    <w:rsid w:val="00EB56DD"/>
    <w:rsid w:val="00EF1C89"/>
    <w:rsid w:val="00EF463D"/>
    <w:rsid w:val="00F13D4D"/>
    <w:rsid w:val="00F34D05"/>
    <w:rsid w:val="00F66613"/>
    <w:rsid w:val="00FB4118"/>
    <w:rsid w:val="00FE2315"/>
    <w:rsid w:val="00FF1813"/>
    <w:rsid w:val="00FF63B6"/>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5B1133"/>
  <w15:chartTrackingRefBased/>
  <w15:docId w15:val="{34D503E7-BC6D-48EF-AB58-357EAC601C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D70EA"/>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Buletai,Bullet EY,List Paragraph21,List Paragraph1,List Paragraph2,lp1,Bullet 1,Use Case List Paragraph,Numbering,ERP-List Paragraph,List Paragraph11,List Paragraph111,Paragraph,List Paragraph Red,Lentele,List not in Table,Numbered List"/>
    <w:basedOn w:val="prastasis"/>
    <w:link w:val="SraopastraipaDiagrama"/>
    <w:uiPriority w:val="34"/>
    <w:qFormat/>
    <w:rsid w:val="00AD70EA"/>
    <w:pPr>
      <w:ind w:left="720"/>
      <w:contextualSpacing/>
    </w:pPr>
  </w:style>
  <w:style w:type="character" w:styleId="Hipersaitas">
    <w:name w:val="Hyperlink"/>
    <w:basedOn w:val="Numatytasispastraiposriftas"/>
    <w:uiPriority w:val="99"/>
    <w:unhideWhenUsed/>
    <w:rsid w:val="00AD70EA"/>
    <w:rPr>
      <w:color w:val="0563C1" w:themeColor="hyperlink"/>
      <w:u w:val="single"/>
    </w:rPr>
  </w:style>
  <w:style w:type="paragraph" w:customStyle="1" w:styleId="TableParagraph">
    <w:name w:val="Table Paragraph"/>
    <w:basedOn w:val="prastasis"/>
    <w:uiPriority w:val="1"/>
    <w:qFormat/>
    <w:rsid w:val="00104D14"/>
    <w:pPr>
      <w:widowControl w:val="0"/>
      <w:spacing w:after="0" w:line="240" w:lineRule="auto"/>
    </w:pPr>
    <w:rPr>
      <w:lang w:val="en-US"/>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rsid w:val="00104D14"/>
  </w:style>
  <w:style w:type="table" w:styleId="Lentelstinklelis">
    <w:name w:val="Table Grid"/>
    <w:basedOn w:val="prastojilentel"/>
    <w:uiPriority w:val="39"/>
    <w:rsid w:val="00104D14"/>
    <w:pPr>
      <w:spacing w:after="0" w:line="240" w:lineRule="auto"/>
    </w:pPr>
    <w:rPr>
      <w:rFonts w:ascii="Times New Roman" w:eastAsia="Times New Roman" w:hAnsi="Times New Roman"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eapdorotaspaminjimas">
    <w:name w:val="Unresolved Mention"/>
    <w:basedOn w:val="Numatytasispastraiposriftas"/>
    <w:uiPriority w:val="99"/>
    <w:semiHidden/>
    <w:unhideWhenUsed/>
    <w:rsid w:val="00191AF9"/>
    <w:rPr>
      <w:color w:val="605E5C"/>
      <w:shd w:val="clear" w:color="auto" w:fill="E1DFDD"/>
    </w:rPr>
  </w:style>
  <w:style w:type="paragraph" w:styleId="Antrats">
    <w:name w:val="header"/>
    <w:basedOn w:val="prastasis"/>
    <w:link w:val="AntratsDiagrama"/>
    <w:uiPriority w:val="99"/>
    <w:unhideWhenUsed/>
    <w:rsid w:val="0009754F"/>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09754F"/>
  </w:style>
  <w:style w:type="paragraph" w:styleId="Porat">
    <w:name w:val="footer"/>
    <w:basedOn w:val="prastasis"/>
    <w:link w:val="PoratDiagrama"/>
    <w:uiPriority w:val="99"/>
    <w:unhideWhenUsed/>
    <w:rsid w:val="0009754F"/>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09754F"/>
  </w:style>
  <w:style w:type="table" w:customStyle="1" w:styleId="Lentelstinklelis1">
    <w:name w:val="Lentelės tinklelis1"/>
    <w:basedOn w:val="prastojilentel"/>
    <w:next w:val="Lentelstinklelis"/>
    <w:uiPriority w:val="39"/>
    <w:rsid w:val="001967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semiHidden/>
    <w:unhideWhenUsed/>
    <w:rsid w:val="00E14479"/>
    <w:pPr>
      <w:spacing w:before="100" w:beforeAutospacing="1" w:after="100" w:afterAutospacing="1" w:line="240" w:lineRule="auto"/>
    </w:pPr>
    <w:rPr>
      <w:rFonts w:ascii="Times New Roman" w:eastAsia="Times New Roman" w:hAnsi="Times New Roman" w:cs="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748784">
      <w:bodyDiv w:val="1"/>
      <w:marLeft w:val="0"/>
      <w:marRight w:val="0"/>
      <w:marTop w:val="0"/>
      <w:marBottom w:val="0"/>
      <w:divBdr>
        <w:top w:val="none" w:sz="0" w:space="0" w:color="auto"/>
        <w:left w:val="none" w:sz="0" w:space="0" w:color="auto"/>
        <w:bottom w:val="none" w:sz="0" w:space="0" w:color="auto"/>
        <w:right w:val="none" w:sz="0" w:space="0" w:color="auto"/>
      </w:divBdr>
    </w:div>
    <w:div w:id="655375033">
      <w:bodyDiv w:val="1"/>
      <w:marLeft w:val="0"/>
      <w:marRight w:val="0"/>
      <w:marTop w:val="0"/>
      <w:marBottom w:val="0"/>
      <w:divBdr>
        <w:top w:val="none" w:sz="0" w:space="0" w:color="auto"/>
        <w:left w:val="none" w:sz="0" w:space="0" w:color="auto"/>
        <w:bottom w:val="none" w:sz="0" w:space="0" w:color="auto"/>
        <w:right w:val="none" w:sz="0" w:space="0" w:color="auto"/>
      </w:divBdr>
    </w:div>
    <w:div w:id="792597492">
      <w:bodyDiv w:val="1"/>
      <w:marLeft w:val="0"/>
      <w:marRight w:val="0"/>
      <w:marTop w:val="0"/>
      <w:marBottom w:val="0"/>
      <w:divBdr>
        <w:top w:val="none" w:sz="0" w:space="0" w:color="auto"/>
        <w:left w:val="none" w:sz="0" w:space="0" w:color="auto"/>
        <w:bottom w:val="none" w:sz="0" w:space="0" w:color="auto"/>
        <w:right w:val="none" w:sz="0" w:space="0" w:color="auto"/>
      </w:divBdr>
    </w:div>
    <w:div w:id="942765341">
      <w:bodyDiv w:val="1"/>
      <w:marLeft w:val="0"/>
      <w:marRight w:val="0"/>
      <w:marTop w:val="0"/>
      <w:marBottom w:val="0"/>
      <w:divBdr>
        <w:top w:val="none" w:sz="0" w:space="0" w:color="auto"/>
        <w:left w:val="none" w:sz="0" w:space="0" w:color="auto"/>
        <w:bottom w:val="none" w:sz="0" w:space="0" w:color="auto"/>
        <w:right w:val="none" w:sz="0" w:space="0" w:color="auto"/>
      </w:divBdr>
    </w:div>
    <w:div w:id="1130395344">
      <w:bodyDiv w:val="1"/>
      <w:marLeft w:val="0"/>
      <w:marRight w:val="0"/>
      <w:marTop w:val="0"/>
      <w:marBottom w:val="0"/>
      <w:divBdr>
        <w:top w:val="none" w:sz="0" w:space="0" w:color="auto"/>
        <w:left w:val="none" w:sz="0" w:space="0" w:color="auto"/>
        <w:bottom w:val="none" w:sz="0" w:space="0" w:color="auto"/>
        <w:right w:val="none" w:sz="0" w:space="0" w:color="auto"/>
      </w:divBdr>
    </w:div>
    <w:div w:id="1181512141">
      <w:bodyDiv w:val="1"/>
      <w:marLeft w:val="0"/>
      <w:marRight w:val="0"/>
      <w:marTop w:val="0"/>
      <w:marBottom w:val="0"/>
      <w:divBdr>
        <w:top w:val="none" w:sz="0" w:space="0" w:color="auto"/>
        <w:left w:val="none" w:sz="0" w:space="0" w:color="auto"/>
        <w:bottom w:val="none" w:sz="0" w:space="0" w:color="auto"/>
        <w:right w:val="none" w:sz="0" w:space="0" w:color="auto"/>
      </w:divBdr>
    </w:div>
    <w:div w:id="1726677204">
      <w:bodyDiv w:val="1"/>
      <w:marLeft w:val="0"/>
      <w:marRight w:val="0"/>
      <w:marTop w:val="0"/>
      <w:marBottom w:val="0"/>
      <w:divBdr>
        <w:top w:val="none" w:sz="0" w:space="0" w:color="auto"/>
        <w:left w:val="none" w:sz="0" w:space="0" w:color="auto"/>
        <w:bottom w:val="none" w:sz="0" w:space="0" w:color="auto"/>
        <w:right w:val="none" w:sz="0" w:space="0" w:color="auto"/>
      </w:divBdr>
    </w:div>
    <w:div w:id="1832138522">
      <w:bodyDiv w:val="1"/>
      <w:marLeft w:val="0"/>
      <w:marRight w:val="0"/>
      <w:marTop w:val="0"/>
      <w:marBottom w:val="0"/>
      <w:divBdr>
        <w:top w:val="none" w:sz="0" w:space="0" w:color="auto"/>
        <w:left w:val="none" w:sz="0" w:space="0" w:color="auto"/>
        <w:bottom w:val="none" w:sz="0" w:space="0" w:color="auto"/>
        <w:right w:val="none" w:sz="0" w:space="0" w:color="auto"/>
      </w:divBdr>
    </w:div>
    <w:div w:id="1981693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5" Type="http://schemas.openxmlformats.org/officeDocument/2006/relationships/styles" Target="styles.xml"/><Relationship Id="rId15" Type="http://schemas.openxmlformats.org/officeDocument/2006/relationships/image" Target="media/image5.png"/><Relationship Id="rId10" Type="http://schemas.openxmlformats.org/officeDocument/2006/relationships/hyperlink" Target="mailto:emilis.cekavicius@turtas.lt" TargetMode="External"/><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854CF3A-D90D-495E-AD75-9A78AB123059}">
  <ds:schemaRefs>
    <ds:schemaRef ds:uri="http://schemas.microsoft.com/sharepoint/v3/contenttype/forms"/>
  </ds:schemaRefs>
</ds:datastoreItem>
</file>

<file path=customXml/itemProps2.xml><?xml version="1.0" encoding="utf-8"?>
<ds:datastoreItem xmlns:ds="http://schemas.openxmlformats.org/officeDocument/2006/customXml" ds:itemID="{35CF3F4F-3E4E-4449-9C1E-3C048B66E5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335E6008-C24C-4B80-AC93-0A73F4A8C42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9</Pages>
  <Words>6654</Words>
  <Characters>3793</Characters>
  <Application>Microsoft Office Word</Application>
  <DocSecurity>0</DocSecurity>
  <Lines>31</Lines>
  <Paragraphs>20</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10427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ČEKAVIČIUS, Emilis | Turto bankas</dc:creator>
  <cp:keywords/>
  <dc:description/>
  <cp:lastModifiedBy>STANKEVIČIENĖ, Sigita | Turto bankas</cp:lastModifiedBy>
  <cp:revision>9</cp:revision>
  <dcterms:created xsi:type="dcterms:W3CDTF">2026-07-31T11:14:00Z</dcterms:created>
  <dcterms:modified xsi:type="dcterms:W3CDTF">2026-07-31T11:19:00Z</dcterms:modified>
</cp:coreProperties>
</file>